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Internacionalizacija Šumarskog fakulteta „kod kuće“ (InterSumfak) (InterSumfak) (EK-ESF-UP.03.1.1.02.0007)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