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vinifikacijskih tehnologija na kvalitativna svojstva vina od autohtonih hrvatskih sorti: uloga vina u ljudskoj prehrani (VINUM SANUM) (DOK-2020-01-1901)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