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Sferni optički mikrorezonatori za senzoriku, lasere i nelinearnu optiku (SOMSLNO) (HRZZ-IP-2019-04-3045)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