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hiperspektralnih slika korištenjem strojnog učenja i adaptivnog filtrianja prilagođenog podacima  (MZO-BI-HR/20-21-043)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