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i interakcije kestena, patogene gljive koja izaziva rak kestena i virusa koji inficira gljivu: učinak na oporavak kestena (Chestnut) (HRZZ-IP-2013-11-5381)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Vuković, Rosemary; Liber, Zlatko; Ježić, Marin; Sotirovski, Kiril; Ćurković-Perica, Mirna
]]>          <w:br/>
<![CDATA[Link between epigenetic diversity and invasive status of south-eastern European populations of phytopathogenic fungus Cryphonectria parasitica.  // Environmental microbiology, 21 (2019), 12;  4521-4536 doi:10.1111/1462-2920.14742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Ježić, Marin
]]>          <w:br/>
<![CDATA[Interspecijske asocijacije gljiva.  // 5. hrvatski botanički kongres, Knjiga sažetaka / Rešetnik, I ; Ljubešić, Z. (ur.).
]]>          <w:br/>
<![CDATA[Zagreb: Hrvatsko Botaničko Društvo, 2016. str. 222-222 (pozvano predavanje, sažetak, stručni)
]]>          <w:br/>
        </w:t>
      </w:r>
    </w:p>
    <w:p>
      <w:pPr/>
      <w:r>
        <w:rPr/>
        <w:t xml:space="preserve">
<![CDATA[Vuković, Rosemary; Liber, Zlatko; Ježić, Marin; Ćurković-Perica, MIrna
]]>          <w:br/>
<![CDATA[Epigenetic diversity in natural populations of the invasive fungus Cryphonectria parasitica from south-eastern Europe.  // Power of Microbes in Industry and Environment, Book of Abstracts / Mrša, V ; Teparić, R ; Kifer, D (ur.).
]]>          <w:br/>
<![CDATA[Zagreb: Hrvatsko mikrobiološko društvo, 2016. str. 85-85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Karin, Valentina; Ježić, Marin; Idžojtić, Marilena; Ćurković-Perica , Mirna
]]>          <w:br/>
<![CDATA[Raznolikost gljive Cryphonectria parasitica u zarastajućim kalusima kestena.  // Zbornik sažetaka (Hrvatski biološki kongres s međunarodnim sudjelovanjem) / Klobučar, Göran ; Kopjar, Nevenka ; Gligora Udovič, Marija ; Lukša, Žaklin ; Jelić, Dušan (ur.).
]]>          <w:br/>
<![CDATA[Zagreb: Hrvatsko biološko društvo, 2015. str. 128-129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