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Književni, jezični i kulturološki aspekti hrvatsko-makedonskih odnosa  (MZOS-130-0000000-0746)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Goran
]]>          <w:br/>
<![CDATA[Prilozi istraživanju makedonske povijesti književnosti.. Skopje: Sovremenos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Ivica
]]>          <w:br/>
<![CDATA[Invencija na/strane ljubavi ili Spinoza i njegovi ljubavni okviri. // Za ljubovta: zbornik na trudovi / Mojsieva-Guševa, Jasmina ; Džukeska, Elena (ur.).
]]>          <w:br/>
<![CDATA[Skopje: Društvo na klasični filolozi Antika, 2016. str. 325-332
]]>          <w:br/>
        </w:t>
      </w:r>
    </w:p>
    <w:p>
      <w:pPr/>
      <w:r>
        <w:rPr/>
        <w:t xml:space="preserve">
<![CDATA[Baković, Ivica
]]>          <w:br/>
<![CDATA[Igra žena među revolucionarima. // Čašule, otposle / Lužina, Jelena (ur.).
]]>          <w:br/>
<![CDATA[Skopje: Makedonska akademija nauka i umetnosti (MANU), 2013. str. 301-314
]]>          <w:br/>
        </w:t>
      </w:r>
    </w:p>
    <w:p>
      <w:pPr/>
      <w:r>
        <w:rPr/>
        <w:t xml:space="preserve">
<![CDATA[Pavlovski, Borislav
]]>          <w:br/>
<![CDATA[Obuzdavanje uspomena (Ogled o poeziji Branka Cvetkovskog). // Branko Cvetkovski, Molitveni dah: izabrane pjesme / Maroević, Tonko ; Burazer, Diana (ur.).
]]>          <w:br/>
<![CDATA[Zagreb: Fidipid, 2013. str. 138-139
]]>          <w:br/>
        </w:t>
      </w:r>
    </w:p>
    <w:p>
      <w:pPr/>
      <w:r>
        <w:rPr/>
        <w:t xml:space="preserve">
<![CDATA[Vasung, Ana
]]>          <w:br/>
<![CDATA[Što se krije iza sedam frazeoloških mora?. // "Вода" в славянской фразеологии и паремиологии, Часть 1. / Золтан, Андраш ; Федосов Олег ; Янурик, Сабольч (ur.)., 2013. str. 190-195
]]>          <w:br/>
        </w:t>
      </w:r>
    </w:p>
    <w:p>
      <w:pPr/>
      <w:r>
        <w:rPr/>
        <w:t xml:space="preserve">
<![CDATA[Pavlovski, Borislav
]]>          <w:br/>
<![CDATA[Budnost ili rađanje riječi u gluhoj noći (Ogled o poeziji Vesne Acevske. // Vesna Acevska, Martinke / Maroević, Tonko ; Burazer, Diana (ur.).
]]>          <w:br/>
<![CDATA[Zagreb: Fidipid, 2012. str. 135-138
]]>          <w:br/>
        </w:t>
      </w:r>
    </w:p>
    <w:p>
      <w:pPr/>
      <w:r>
        <w:rPr/>
        <w:t xml:space="preserve">
<![CDATA[Pavlovski, Borislav
]]>          <w:br/>
<![CDATA[Priča o makedonskom romanu i Hrapeškovim vještinama. // Ermis Lafazanovski, Hrapeško / Pogačnik, Jagna (ur.).
]]>          <w:br/>
<![CDATA[Zagreb: EPH Liber, 2010. str. 143-160
]]>          <w:br/>
        </w:t>
      </w:r>
    </w:p>
    <w:p>
      <w:pPr/>
      <w:r>
        <w:rPr/>
        <w:t xml:space="preserve">
<![CDATA[Kalogjera, Goran
]]>          <w:br/>
<![CDATA[Od zablude do istine (Otkrivanje Makedonije pod bugarskim imenom u hrvatskoj slavististici). // Otkrivanjeto i proučavanjeto na Makedonija vo europskata nauka do formiranjeto na makedonskite državni institucii / Grozdanov, Cvetan (ur.).
]]>          <w:br/>
<![CDATA[Skopje: Makedonska akademija nauka i umetnosti (MANU), 2009. str. 191-202
]]>          <w:br/>
        </w:t>
      </w:r>
    </w:p>
    <w:p>
      <w:pPr/>
      <w:r>
        <w:rPr/>
        <w:t xml:space="preserve">
<![CDATA[Pavlovski, Borislav
]]>          <w:br/>
<![CDATA[Makedonistikata vo Zagreb. // 40 godini Međunaroden seminar za makedonski jazik, literatura i kultura / Crvenkovska, Emilija i dr. (ur.)., 2008. str. 75-77
]]>          <w:br/>
        </w:t>
      </w:r>
    </w:p>
    <w:p>
      <w:pPr/>
      <w:r>
        <w:rPr/>
        <w:t xml:space="preserve">
<![CDATA[Pavlovski, Borislav
]]>          <w:br/>
<![CDATA[Aktualizacija mita o zmiji ili: "Zar vredi zbog Bosne plakati?". // Kulturni bestiarij / Marjanić, Suzana ; Zaradija Kiš, Antonija (ur.).
]]>          <w:br/>
<![CDATA[Zagreb: Institut za etnologiju i folklOris tiku (IEF) ; Hrvatska sveučilišna naklada, 2007. str. 513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Ivica
]]>          <w:br/>
<![CDATA["Let u mjestu" umetnut u okvir političkih pri/povijesti.  // Philological studies (Skopje), 12 (2014), 2;  221-237 (podatak o recenziji nije dostupan, članak, znanstveni)
]]>          <w:br/>
        </w:t>
      </w:r>
    </w:p>
    <w:p>
      <w:pPr/>
      <w:r>
        <w:rPr/>
        <w:t xml:space="preserve">
<![CDATA[Baković, Ivica
]]>          <w:br/>
<![CDATA[Parodija na golemata nacionalna drama vo dramata "Balkanot ne e mrtov ili Magija edelvajs" od Dejan Dukovski.  // Spektar (Skopje), 32 (2014), 64;  39-53 (podatak o recenziji nije dostupan, članak, znanstveni)
]]>          <w:br/>
        </w:t>
      </w:r>
    </w:p>
    <w:p>
      <w:pPr/>
      <w:r>
        <w:rPr/>
        <w:t xml:space="preserve">
<![CDATA[Baković, Ivica
]]>          <w:br/>
<![CDATA[Zagreb kao kazališno mjesto pamćenja.  // Forum : mjesečnik Razreda za književnost Hrvatske akademije znanosti i umjetnosti, LXXXV (2013), 1-3;  236-262 (podatak o recenziji nije dostupan, članak, znanstveni)
]]>          <w:br/>
        </w:t>
      </w:r>
    </w:p>
    <w:p>
      <w:pPr/>
      <w:r>
        <w:rPr/>
        <w:t xml:space="preserve">
<![CDATA[Karlić, Virna
]]>          <w:br/>
<![CDATA[Intertekstualnost i citatnost na primjeru romana "Kako upokojiti vampira".  // Slijepi putnik, 2 (2012),  203-216 (podatak o recenziji nije dostupan, članak, znanstveni)
]]>          <w:br/>
        </w:t>
      </w:r>
    </w:p>
    <w:p>
      <w:pPr/>
      <w:r>
        <w:rPr/>
        <w:t xml:space="preserve">
<![CDATA[Vasung, Ana
]]>          <w:br/>
<![CDATA[Frazemi s varijabilnom numeričkom sastavnicom u bugarskom i hrvatskom jeziku.  // Učenye zapiski Tavričeskogo nacionalʹnogo universiteta im. V.I. Vernadskogo, 25 (64) (2012),  153-158 (podatak o recenziji nije dostupan, članak, znanstveni)
]]>          <w:br/>
        </w:t>
      </w:r>
    </w:p>
    <w:p>
      <w:pPr/>
      <w:r>
        <w:rPr/>
        <w:t xml:space="preserve">
<![CDATA[Baković, Ivica
]]>          <w:br/>
<![CDATA[TransDiana ili teatralizacija popularne ikone u drami "John Smith, princeza od Walesa" Tomislava Zajeca.  // Philological studies (Skopje), 10 (2012), 2;  187-200 (podatak o recenziji nije dostupan, članak, znanstveni)
]]>          <w:br/>
        </w:t>
      </w:r>
    </w:p>
    <w:p>
      <w:pPr/>
      <w:r>
        <w:rPr/>
        <w:t xml:space="preserve">
<![CDATA[Vasung, Ana
]]>          <w:br/>
<![CDATA[Frazemi sa značenjem 'nikada' u bugarskom, hrvatskom, makedonskom i srpskom jeziku.  // Philological studies (Skopje), Volume 1 (2011),  167-178 (podatak o recenziji nije dostupan, članak, znanstveni)
]]>          <w:br/>
        </w:t>
      </w:r>
    </w:p>
    <w:p>
      <w:pPr/>
      <w:r>
        <w:rPr/>
        <w:t xml:space="preserve">
<![CDATA[Baković, Ivica
]]>          <w:br/>
<![CDATA[Autsajderice u muškome svijetu – Ženski likovi u trilogiji "Crnila" Kola Čašula.  // Philological studies (Skopje), 9 (2011), 1;  75-87 (podatak o recenziji nije dostupan, članak, znanstveni)
]]>          <w:br/>
        </w:t>
      </w:r>
    </w:p>
    <w:p>
      <w:pPr/>
      <w:r>
        <w:rPr/>
        <w:t xml:space="preserve">
<![CDATA[Vasung, Ana
]]>          <w:br/>
<![CDATA[Frazemi sa sastavnicama pas i mačka u bugarskom i hrvatskom jeziku (semantička analiza).  // Philological studies (Skopje), Volume 2 (2009) (podatak o recenziji nije dostupan, članak, znanstveni)
]]>          <w:br/>
        </w:t>
      </w:r>
    </w:p>
    <w:p>
      <w:pPr/>
      <w:r>
        <w:rPr/>
        <w:t xml:space="preserve">
<![CDATA[Baković, Ivica
]]>          <w:br/>
<![CDATA[(Jugo)nostalgija kroz naočale popularne kulture.  // Philological studies (Skopje), 6 (2008), 2;  89-99 (podatak o recenziji nije dostupan, članak, znanstveni)
]]>          <w:br/>
        </w:t>
      </w:r>
    </w:p>
    <w:p>
      <w:pPr/>
      <w:r>
        <w:rPr/>
        <w:t xml:space="preserve">
<![CDATA[Kalogjera, Goran
]]>          <w:br/>
<![CDATA[Najpoznatiot makedonski poet vo Hrvatska.  // Sovremenost, 1 (2008),  36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ić, Virna
]]>          <w:br/>
<![CDATA[STATUS GLASA /3/ U MAKEDONSKOM, SRPSKOM I CRNOGORSKOM JEZIKU.  // Philological studies (Skopje), 2 (2013),  75-90 (podatak o recenziji nije dostupan, članak, ostalo)
]]>          <w:br/>
        </w:t>
      </w:r>
    </w:p>
    <w:p>
      <w:pPr/>
      <w:r>
        <w:rPr/>
        <w:t xml:space="preserve">
<![CDATA[Karlić, Virna
]]>          <w:br/>
<![CDATA[Mirjana N. Dedaić i Mirjana Mišković–Luković (ur.): South Slavic Discourse Particles, John Benjamins Publishing Company, 2010, 166 str..  // Suvremena lingvistika, 71 (2011), 1;  131-137 (podatak o recenziji nije dostupan, prikaz, stručni)
]]>          <w:br/>
        </w:t>
      </w:r>
    </w:p>
    <w:p>
      <w:pPr/>
      <w:r>
        <w:rPr/>
        <w:t xml:space="preserve">
<![CDATA[Baković, Ivica
]]>          <w:br/>
<![CDATA[Izvan okvira.  // Vijenac : novine Matice hrvatske za književnost, umjetnost i znanost, 930-931 (2010),  12-12 (podatak o recenziji nije dostupan, prikaz, stručni)
]]>          <w:br/>
        </w:t>
      </w:r>
    </w:p>
    <w:p>
      <w:pPr/>
      <w:r>
        <w:rPr/>
        <w:t xml:space="preserve">
<![CDATA[Karlić, Virna
]]>          <w:br/>
<![CDATA[Jezik naš i/ili njihov – inauguracija poredbenog povijesnog sociolingvističkog pristupa na primjeru standardizacije južnoslavenskih jezika.  // Philological studies (Skopje), 2 (2009) (podatak o recenziji nije dostupan, međunarodna recenzija, stručni)
]]>          <w:br/>
        </w:t>
      </w:r>
    </w:p>
    <w:p>
      <w:pPr/>
      <w:r>
        <w:rPr/>
        <w:t xml:space="preserve">
<![CDATA[Pavlovski, Borislav
]]>          <w:br/>
<![CDATA[Mojata Makedonija.  // Makedonski glas (Zagreb), 1 (2009),  23-25 (podatak o recenziji nije dostupan, esej, ostalo)
]]>          <w:br/>
        </w:t>
      </w:r>
    </w:p>
    <w:p>
      <w:pPr/>
      <w:r>
        <w:rPr/>
        <w:t xml:space="preserve">
<![CDATA[Baković, Ivica
]]>          <w:br/>
<![CDATA[Bez pardona.  // Vijenac : novine Matice hrvatske za književnost, umjetnost i znanost, 417 (2009),  14-14 (podatak o recenziji nije dostupan, prikaz, stručni)
]]>          <w:br/>
        </w:t>
      </w:r>
    </w:p>
    <w:p>
      <w:pPr/>
      <w:r>
        <w:rPr/>
        <w:t xml:space="preserve">
<![CDATA[Pavlovski, Borislav
]]>          <w:br/>
<![CDATA[Geometrija ljubavi u „Sutonu“ Iva Vojnovića i „Tri sestre“ Antona Pavloviča Čehova.  // Philological studies (Skopje), 2 (2009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Ivica
]]>          <w:br/>
<![CDATA[Šokovi devedesetih : "Kolo" Arthura Schnitzlera i "Bure Baruta" Dejana Dukovskog.  // Зборник на XLI научна конференција на XLVII меѓународен семинар за македонски јазик, литература и култура / Usikova, Rina et al. (ur.).
]]>          <w:br/>
<![CDATA[Skopje, 2015. str. 217-232 (predavanje, međunarodna recenzija, cjeloviti rad (in extenso), znanstveni)
]]>          <w:br/>
        </w:t>
      </w:r>
    </w:p>
    <w:p>
      <w:pPr/>
      <w:r>
        <w:rPr/>
        <w:t xml:space="preserve">
<![CDATA[Vasung, Ana
]]>          <w:br/>
<![CDATA[Bezekvivalentni frazemi s toponimskom sastavnicom u bugarskom i hrvatskom jeziku.  // Frazeologia a przekład (redakcja naukowa Wojciech Chlebda)
]]>          <w:br/>
<![CDATA[Opole: Uniwersytet Opolski, 2014. str. 351-357 (predavanje, cjeloviti rad (in extenso), znanstveni)
]]>          <w:br/>
        </w:t>
      </w:r>
    </w:p>
    <w:p>
      <w:pPr/>
      <w:r>
        <w:rPr/>
        <w:t xml:space="preserve">
<![CDATA[Baković, Ivica
]]>          <w:br/>
<![CDATA[Politika pamćenja u hrvatskoj i makedonskoj drami devedesetih.  // Македонско-хрватски книжевни, културни и јазични врски : зборник на трудови од Меѓународниот научен собир Македонско-хрватски книжевни, културни и јазични врски одржан во Охрид од 27 до 29 септември 2013 / Jakimovska-Tošić, Maja (ur.).
]]>          <w:br/>
<![CDATA[Skopje: Институт за македонска литература, 2014. str. 715-726 (predavanje, međunarodna recenzija, cjeloviti rad (in extenso), znanstveni)
]]>          <w:br/>
        </w:t>
      </w:r>
    </w:p>
    <w:p>
      <w:pPr/>
      <w:r>
        <w:rPr/>
        <w:t xml:space="preserve">
<![CDATA[Vasung, Ana
]]>          <w:br/>
<![CDATA[O bugarskim i hrvatskim frazemima s toponimskom komponentom (države i gradovi).  // 1st Conference for Young Slavists in Budapest
]]>          <w:br/>
<![CDATA[Budimpešta: Eötvös Loránd University Faculty of Humanities Institute of Slavonic and Baltic Philology, 2012. str. 60-62 (predavanje, cjeloviti rad (in extenso), znanstveni)
]]>          <w:br/>
        </w:t>
      </w:r>
    </w:p>
    <w:p>
      <w:pPr/>
      <w:r>
        <w:rPr/>
        <w:t xml:space="preserve">
<![CDATA[Baković, Ivica
]]>          <w:br/>
<![CDATA[Povijest i pamćenje u "Oslobođenju Skopja" Dušana Jovanovića.  // Obdobja 31: Slovenska dramatika / Slovene drama / Pezdirc Bartol, Mateja (ur.).
]]>          <w:br/>
<![CDATA[Ljubljana: Univerza v Ljubljani, Filozofska fakulteta, Center za slovenščino kot drugi/tuji jezik pri Oddelku za slovenistiko, 2012. str. 31-36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ategorija jednostavne (ne)određenosti u južnoslavenskim jezicima.  // Prolínání Slovanských Prostředí / PhDr. Marcel Černý, Mgr. Kateřina Kedron, PgDr. Marek Příhoda (ur.).
]]>          <w:br/>
<![CDATA[Červený Kostelec : Prag: Russia Altera, 2012. str. 239-249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gra folklora i rituala o(ko) povijesti u suvremenom makedonskom teatru (na primjeru Divljeg mesa Gorana Stefanovskog).  // Bałkański folklor jako kod interkulturowy, Tom 1 / Joanna Rękas (ur.).
]]>          <w:br/>
<![CDATA[Poznań: Uniwersytet IM. Adama Mickiewicza w Poznaniu, 2011. str. 435-44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Kazalište kao mjesto pamćenja u "Hrvatskom Faustu" Slobodana Šnajdera.  // Dani hvarskoga kazališta: Pamćenje, sjećanje, zaborav u hrvatskoj književnosti i kazalištu / Senker, Boris ; Jelčić, Dubravko ; Moguš, Milan (ur.).
]]>          <w:br/>
<![CDATA[Zagreb : Split: Hrvatska akademija znanosti i umjetnosti. Književni krug Split, 2011. str. 323-341 (predavanje, domaća recenzija, cjeloviti rad (in extenso), znanstveni)
]]>          <w:br/>
        </w:t>
      </w:r>
    </w:p>
    <w:p>
      <w:pPr/>
      <w:r>
        <w:rPr/>
        <w:t xml:space="preserve">
<![CDATA[Baković, Ivica
]]>          <w:br/>
<![CDATA[Igra povijesti na razmeđu svjetova - povijest u kazalištu kraja Austro-Ugarske i početka Države/Kraljevice SHS.  // Komparativna povijest hrvatske književnosti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50-360 (predavanje, domaća recenzija, cjeloviti rad (in extenso), znanstveni)
]]>          <w:br/>
        </w:t>
      </w:r>
    </w:p>
    <w:p>
      <w:pPr/>
      <w:r>
        <w:rPr/>
        <w:t xml:space="preserve">
<![CDATA[Baković, Ivica
]]>          <w:br/>
<![CDATA[Kazališno pamćenje rock & rolla: "Long play" Gorana Stefanovskog.  // Hrvatsko-makedonske književne, jezične i kulturne veze, Knjiga III / Kalogjera, Goran ; Tocinovski, Vasil ; Durić, Dejan (ur.).
]]>          <w:br/>
<![CDATA[Rijeka: Filozofski fakultet Sveučilišta u Rijeci, 2011. str. 13-18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ontrastivna analiza aktualnih pravopisa Matice hrvatske i Matice srpske.  // Savremena proučavanja jezika i književnosti / Kovačević, Miloš ; Maldenović, Radivoje ; Ramić, Nikola ; Polomac, Vladimir (ur.).
]]>          <w:br/>
<![CDATA[Kragujevac: Impres, Kragujevac, 2009. str. 385-400 (demonstracija, međunarodna recenzija, cjeloviti rad (in extenso), znanstveni)
]]>          <w:br/>
        </w:t>
      </w:r>
    </w:p>
    <w:p>
      <w:pPr/>
      <w:r>
        <w:rPr/>
        <w:t xml:space="preserve">
<![CDATA[Baković, Ivica
]]>          <w:br/>
<![CDATA[Ispituvanje na nostalgijata vo egzilot.  // Makedonsko-hrvatski kniževni i kulturni vrski: Zbornik na trudovi 2 / Tocinovski, Vasil ; Georgievska-Jakovleva, Loreta ; Pavlovski, Mišel (ur.).
]]>          <w:br/>
<![CDATA[Skopje: Institut za makedonska literatura, 2009. str. 237-245 (predavanje, međunarodna recenzija, cjeloviti rad (in extenso), znanstveni)
]]>          <w:br/>
        </w:t>
      </w:r>
    </w:p>
    <w:p>
      <w:pPr/>
      <w:r>
        <w:rPr/>
        <w:t xml:space="preserve">
<![CDATA[Pavlovski, Borislav
]]>          <w:br/>
<![CDATA[Astralni simbolizam u poeziji Antuna Branka Šimića.  // Zbornik radova s Međunarodnoga znanstvenog skupa o hrvatskom pjesniku Antunu Branku Šimiću / Pandžić, Vlado (ur.).
]]>          <w:br/>
<![CDATA[Drinovci: Profil, 2008. str. 171-184 (predavanje, domaća recenzija, cjeloviti rad (in extenso), znanstveni)
]]>          <w:br/>
        </w:t>
      </w:r>
    </w:p>
    <w:p>
      <w:pPr/>
      <w:r>
        <w:rPr/>
        <w:t xml:space="preserve">
<![CDATA[Pavlovski, Borislav
]]>          <w:br/>
<![CDATA["Hi-Fi" Gorana Stefanovskog na osječkim kazališnim pozornicama.  // Krležini dani u Osijeku / Hećimović, Branko (ur.).
]]>          <w:br/>
<![CDATA[Zagreb: Hrvatska akademija znanosti i umjetnosti (HAZU), 2008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>
      <w:pPr/>
      <w:r>
        <w:rPr/>
        <w:t xml:space="preserve">
<![CDATA[Karlić, virna
]]>          <w:br/>
<![CDATA[Kategorija (ne)određenosti u hrvatskom i makedonskom jeziku.  // ZBORNIK 3. MEĐUNARODNOG SKUPA O HRVATSKO-MAKEDONSKIM VEZAMA: O recentnoj proznoj produkciji i drugim kulturološkim temama / Goran Kalogjera, Vasil Tocinovski i Dejan Durić (ur.).
]]>          <w:br/>
<![CDATA[Rijeka, 201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sung, Ana
]]>          <w:br/>
<![CDATA[Problemi kontrastivnog proučavanja bugarske i hrvatske frazeologije.  // Паисиеви четения 2013
]]>          <w:br/>
<![CDATA[Plovdiv, Bugarska, 2013. (predavanje, sažetak, znanstveni)
]]>          <w:br/>
        </w:t>
      </w:r>
    </w:p>
    <w:p>
      <w:pPr/>
      <w:r>
        <w:rPr/>
        <w:t xml:space="preserve">
<![CDATA[Vasung, Ana : Stoičkov, Ivana
]]>          <w:br/>
<![CDATA[Фразеологизми и културологични елементи при превод на хърватски и сръбски в романа „Мисия Лондон“ на Алек Попов.  // Лингвистиката: история, предизвикателства, перспективи
]]>          <w:br/>
<![CDATA[Blagoevgrad, Bugarska, 2013. (predavanje, neobjavljeni rad, ostalo)
]]>          <w:br/>
        </w:t>
      </w:r>
    </w:p>
    <w:p>
      <w:pPr/>
      <w:r>
        <w:rPr/>
        <w:t xml:space="preserve">
<![CDATA[Vasung, Ana
]]>          <w:br/>
<![CDATA[Doprinosi zbornika "Bugarske narodne pjesme" u bugarskoj folkloristici i književnosti.  // Okrugli stol povodom 150. godišnjice objavljivanja zbornika braće Miladinova "B'lgarski narodni pesni"
]]>          <w:br/>
<![CDATA[Zagreb, Hrvatska, 2011. (predavanje, neobjavljeni rad, ostalo)
]]>          <w:br/>
        </w:t>
      </w:r>
    </w:p>
    <w:p>
      <w:pPr/>
      <w:r>
        <w:rPr/>
        <w:t xml:space="preserve">
<![CDATA[Karlić, Virna
]]>          <w:br/>
<![CDATA[Teorijski pristupi kategoriji (ne)određenosti u hrvatskom i srpskom jeziku.  // Prvi međunarodni skup mladih slavista u Budimpešti
]]>          <w:br/>
<![CDATA[Budimpešta, Mađarska, 2011. (predavanje, neobjavljeni rad, znanstveni)
]]>          <w:br/>
        </w:t>
      </w:r>
    </w:p>
    <w:p>
      <w:pPr/>
      <w:r>
        <w:rPr/>
        <w:t xml:space="preserve">
<![CDATA[Baković, Ivica
]]>          <w:br/>
<![CDATA[Nostalgija, mit i nacionalni identitet u Slavenskim legendama i Hrvatskim kraljevima V. Nazora.  // Desničini susreti
]]>          <w:br/>
<![CDATA[Zagreb, Hrvatska, 2007. (predavanje, neobjavljeni rad, znanstveni)
]]>          <w:br/>
        </w:t>
      </w:r>
    </w:p>
    <w:p>
      <w:pPr/>
      <w:r>
        <w:rPr/>
        <w:t xml:space="preserve">
<![CDATA[Baković, Ivica
]]>          <w:br/>
<![CDATA[Ispisivanje nostalgije u egzilu: "Ministarstvo boli" D. Ugrešić i "Snegot vo Kazablanka" K. B. Kolbe.  // II. međunarodni znanstveni skup: Makedonsko-hrvatske književne i kulturne veze.
]]>          <w:br/>
<![CDATA[Ohrid, Sjeverna Makedonij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