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Reproduktivne genetičke i uzgojne značajke organizama zanimljivih za marikulturu  (275-0010501-0856)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Mrdak, Danilo; Joksimović, Aleksandar; Mandić, Sreten; Simonović, Predrag; Skaramuca, Boško
]]>          <w:br/>
<![CDATA[Alohtone vrste riba Dunavskog sliva u slivu rijeka Skadarskog jezera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103-113 (predavanje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77-82 (predavanje, međunarodna recenzija, cjeloviti rad (in extenso), znanstveni)
]]>          <w:br/>
        </w:t>
      </w:r>
    </w:p>
    <w:p>
      <w:pPr/>
      <w:r>
        <w:rPr/>
        <w:t xml:space="preserve">
<![CDATA[Hamzić, Adem; Lelo, Suvad; Hasković, Edhem; Skaramuca, Boško
]]>          <w:br/>
<![CDATA[Alohtone vrste slatkovodnih riba rijeka Trebišnjice i Neretv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91-101 (predavanje, međunarodna recenzija, cjeloviti rad (in extenso), znanstveni)
]]>          <w:br/>
        </w:t>
      </w:r>
    </w:p>
    <w:p>
      <w:pPr/>
      <w:r>
        <w:rPr/>
        <w:t xml:space="preserve">
<![CDATA[Ivanc, Aleksandar; Hasković, Edhem; Hamzć; Adem, Lelo, Suvad; Đug, Samir; Dekić, Radoslav; Glamuzina, Branko
]]>          <w:br/>
<![CDATA[Stanje i perspektive izvodljivosti izgradnje salmonidnog ribogojilišta i razvoja sportsko-rekreativnog ribolova na rijeci Krupici- opština Rudo.  // III međunarodna konferencija "Ribarstvo" / Marković, Zoran (ur.).
]]>          <w:br/>
<![CDATA[Beograd: Poljoprivredni fakultet Univerziteta u Beogradu, 2007. str. 258-266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karamuca, Boško
]]>          <w:br/>
<![CDATA[Project aims and tasks endagered and endemic species of the fish in the river-systems of Neretva, Trebišnjica i Morača.  // Ugrožene i endemične vrste riba u slivovimarijeka Neretve, Trebišnjice i Morače
]]>          <w:br/>
<![CDATA[Hutovo blato, Bosna i Hercegovina, 2007. (plenarno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Glamuzina, Branko; Dulčić, Jakov; Ivanc, Aleksandar; Mandić, Sreten, Mrdak, Danilo; Skaramuca, Boško
]]>          <w:br/>
<![CDATA[Ugrožene i endemske vrste riba u slivovima rijeka Neretve, Trebišnjice i Morače.  // Ugrožene i endemske vrste riba u slivovima rijeka Neretve, Trebišnjice i Morače
]]>          <w:br/>
<![CDATA[Dubrovnik, 2007. str. 16-34 (plenarno, međunarodna recenzija, cjeloviti rad (in extenso), znanstveni)
]]>          <w:br/>
        </w:t>
      </w:r>
    </w:p>
    <w:p>
      <w:pPr/>
      <w:r>
        <w:rPr/>
        <w:t xml:space="preserve">
<![CDATA[Ivanc, Aleksander; Dekić, Radoslav; Hasković, Edhem; Hamzić, Adem; Lelo, Suad; Glamuzina, Branko; Vulić, Miroslav
]]>          <w:br/>
<![CDATA[Fiziološki i ekonomski aspekt prirasta Oncorhyncus mykiss.  // Međunarodna konferencija "Ribarstvo-Fishery" (3 ; 2007) / Marković, Zoran (ur.).
]]>          <w:br/>
<![CDATA[Beograd: Poljoprivredni fakultet, Zemun, 2007. str. 86-93 (predavanje, međunarodna recenzija, cjeloviti rad (in extenso), znanstveni)
]]>          <w:br/>
        </w:t>
      </w:r>
    </w:p>
    <w:p>
      <w:pPr/>
      <w:r>
        <w:rPr/>
        <w:t xml:space="preserve">
<![CDATA[Ivanc, Aleksandar; Dekić, Radoslav; Hasković, Edhem; Hamzić, Adem; Lelo, Suvad; Glamuzina, Branko; Vulić, Miroslav
]]>          <w:br/>
<![CDATA[Fiziološki i ekonomski aspekt prirasta Oncorhyncus Mykiss.  // III Međunarodna konferencija "Ribarstvo" / Marković, Zoran (ur.).
]]>          <w:br/>
<![CDATA[Beograd: Poljoprivredni fakultet Univerziteta u Beogradu, 2007. str. 86-93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>
      <w:pPr/>
      <w:r>
        <w:rPr/>
        <w:t xml:space="preserve">
<![CDATA[Ivanc, Aleksander; Hasković, Edhem; Hamzić, Adem; Lelo, Suvad; Đug, Samir; Dekić, Radoslav; Glamuzina, Branko
]]>          <w:br/>
<![CDATA[Stanje i perspektive izvodljivosti izgradnje salmonidnog ribogojilišta i razvoja sportsko-rekreativnog ribolova na rijeci Krupici-Opština Rudo.  // Međunarodna konferencija "Ribarstvo-Fishery" (3 ; 2007) / Marković, Zoran (ur.).
]]>          <w:br/>
<![CDATA[Beograd: Poljoprivredni fakultet, Zemun, 2007. str. 258-266 (predavanje, međunarodna recenzija, cjeloviti rad (in extenso), stručni)
]]>          <w:br/>
        </w:t>
      </w:r>
    </w:p>
    <w:p>
      <w:pPr/>
      <w:r>
        <w:rPr/>
        <w:t xml:space="preserve">
<![CDATA[Glamuzina, Branko
]]>          <w:br/>
<![CDATA[Visoko obrazovanje u akvakulturi- recentni trendovi.  // 3. međunarodna konferencija "Ribarstvo-Fishery" : zbornik radova / Marković, Zoran (ur.).
]]>          <w:br/>
<![CDATA[Beograd: Poljoprivredni fakultet u Zemunu, 2007. str. 302-305 (predavanje, međunarodna recenzija, cjeloviti rad (in extenso), stručni)
]]>          <w:br/>
        </w:t>
      </w:r>
    </w:p>
    <w:p>
      <w:pPr/>
      <w:r>
        <w:rPr/>
        <w:t xml:space="preserve">
<![CDATA[Hamzić, Adem; Hasković, Edhem; Glamuzina, Branko; Skaramuca, Boško
]]>          <w:br/>
<![CDATA[Salmonidna akvakultura na hidroakumulacionom jezeru Salakovac i njen uticaj na okoliš.  // Međunarodni znanstveno stručni skup "Uzgoj riba u hidroakumulacijama - mogućnost upravljanja i zaštita okoliša" / Bogut, Ivan (ur.).
]]>          <w:br/>
<![CDATA[Mostar: Agronomski fakultet Sveučilišta u Mostaru, 2007. str. 339-35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Jug-Dujaković, Jura; Gavrilović, Ana; Ljubičić, Ana; Skaramuca, Boško
]]>          <w:br/>
<![CDATA[USE OF PHYTOPLANKTON SPECIES CYLIDROTHECA ELSTERIUM ISOLATED FROM THE BAY OF MALI STON IN THE PROCESS O BROODSTOCK CONDITIONING OF WARTY VENUS, VENUS VERRUCOSA.  // 44th INTERNATIONAL SYMPOSIUM ON AGRICULTURE, OPATIJA, CROATIA
]]>          <w:br/>
<![CDATA[OPATIJA, REPUBLIKA HRVATSKA, 2009. (predavanje, međunarodna recenzija, sažetak, znanstveni)
]]>          <w:br/>
        </w:t>
      </w:r>
    </w:p>
    <w:p>
      <w:pPr/>
      <w:r>
        <w:rPr/>
        <w:t xml:space="preserve">
<![CDATA[JUG-DUJAKOVIĆ, JURA; GAVRILOVIĆ, ANA; SKARAMUCA, BOŠKO
]]>          <w:br/>
<![CDATA[Bakterijska aktivnost i formiranje biofloka u slatkovodnom vodenom sustavu.  // 3. Medjunarodno savjetovanje o slatkovodnom ribarstvu: uzgoj slatkovodne ribe, stanje i perspektive ribarstva u otvorenim vodama
]]>          <w:br/>
<![CDATA[Vukovar, Hrvatska, 2009. (predavanje, međunarodna recenzija, sažetak, znanstveni)
]]>          <w:br/>
        </w:t>
      </w:r>
    </w:p>
    <w:p>
      <w:pPr/>
      <w:r>
        <w:rPr/>
        <w:t xml:space="preserve">
<![CDATA[Hamzić, Adem; Lelo, Suvadf; Hasković, Edhem; Skaramuca, Boško
]]>          <w:br/>
<![CDATA[Alohtone vrste vriba sliva rijeke Trebišnjice.  // Medjunarodno savjetovanje o slatkovodnom ribarstvu: uzgoj slatkovodne ribe, stanje i perspektive ribarstva u otvorenim vodama
]]>          <w:br/>
<![CDATA[Vukovar, Hrvatska, 2009. (predavanje, međunarodna recenzija, sažetak, ostalo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Marčelja, Esme
]]>          <w:br/>
<![CDATA[Reproduktivni ciklus kamenica (Ostrea edulis L.) u Malostonskom zaljevu.  // Zbornik sažetaka 10. Hrvatskog biološkog kongresa s međunarodnim sudjelovanjem, Osijek, 14. - 20. rujna 2009. / Besendorfer, Višnja ; Kopjar, Nevenka ; Vidaković-Cifrek, Željka ; Tkalec, Mirta ; Bauer Nataša ; Lukša, Žaklin (ur.).
]]>          <w:br/>
<![CDATA[Zagreb: Hrvatsko biološko društvo, 2009. str. 247-248 (poster, domać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Hamzić, Adem; Skaramuca, Boško; Muhamedagić, Samir; Vegara, Mensur
]]>          <w:br/>
<![CDATA[Utjecaj hidroenergetskog sustava Trebišnjice na ihtiofaunu i poljoprivredu slivnog područja rijeke Trebišnjice.  // Zbornik sažetaka, XX znanstveno-stručna konferencija poljoprivrede i prehrambene industrije
]]>          <w:br/>
<![CDATA[Neum, Bosna i Hercegovina, 2009. (poster, međunarodna recenzija, sažetak, ostalo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Ugrožene i endemske vrste riba u slivovima rijeka Neretve, Trebišnjice i Morače : zbornik radova znanstveno-stručnog skupa / Skaramuca, Boško ; Dulčić, Jakov (ur.).
]]>          <w:br/>
<![CDATA[Dubrovnik: Sveučilište ; : East West Institute, 2007. str. 51-52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Snoj, Aleš; Sušnik, Simona; Glamuzina, Branko; Bogut, Ivan
]]>          <w:br/>
<![CDATA[Genetička istraživanja salmonida donje Neretv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Glamuzina, Branko
]]>          <w:br/>
<![CDATA[Status i zaštita endemskog neretvanskog zubatka, Salmo dentex (Heckel, 1854) (Salmonidae).  // Ugrožene i endemske vrste riba u slivovima rijeka Neretve, Trebišnjice i Morače
]]>          <w:br/>
<![CDATA[Dubrovnik, 2007. str. 44-45 (predavanje, međunarodna recenzija, sažetak, znanstveni)
]]>          <w:br/>
        </w:t>
      </w:r>
    </w:p>
    <w:p>
      <w:pPr/>
      <w:r>
        <w:rPr/>
        <w:t xml:space="preserve">
<![CDATA[Hasković, Edhem; Hamzić, Adem; Ivanc, Aleksandar; Skaramuca, Boško
]]>          <w:br/>
<![CDATA[Gaovice (Phoxinellus Telestes, Delminichthys) sliva rijeke Trebišnjic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X. Česka ichtiologicka konference Sbornik referatu z vedecke konference s mezinarodni učasti venovany nedožitym 80. narozeninam prof. RNDr. Oty Olivy, CSc. / Švatora, Miroslav (ur.).
]]>          <w:br/>
<![CDATA[Prag: Univerzita Karlova v Praze, Prirodovedecka fakulta, Katedra zoologie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vrilović, Ana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