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aš, Josip
]]>          <w:br/>
<![CDATA[Convergence of Scaled Iterates by the Jacobi Method.  // Linear Algebra and its Applications, 349 (2002), 1-3;  17-53. (https://www.bib.irb.hr:8443/108190) (međunarodna recenzija, članak, znanstveni)
]]>          <w:br/>
        </w:t>
      </w:r>
    </w:p>
    <w:p>
      <w:pPr/>
      <w:r>
        <w:rPr/>
        <w:t xml:space="preserve">
<![CDATA[Matejaš, Josip
]]>          <w:br/>
<![CDATA[Quadratic Convergence of Scaled Matrices in Jacobi Method.  // Numerische Mathematik, 87 (2000), 1;  171-199 doi:10.1007/s002110000167 (međunarodna recenzija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Drmač, Zlatko; Jessup, Elizabeth
]]>          <w:br/>
<![CDATA[On Accurate Quotient Singular Value Computation in Floating-Point Arithmetic.  // SIAM Journal on Matrix Analysis and Applications, 22 (2000), 3;  853-873 (međunarodna recenzija, članak, znanstveni)
]]>          <w:br/>
        </w:t>
      </w:r>
    </w:p>
    <w:p>
      <w:pPr/>
      <w:r>
        <w:rPr/>
        <w:t xml:space="preserve">
<![CDATA[Drmač, Zlatko; Veselić, Krešimir
]]>          <w:br/>
<![CDATA[Approximate eigenvectors as preconditioner.  // Linear Algebra and Its Applications, 309 (2000),  191-215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rmač, Zlatko
]]>          <w:br/>
<![CDATA[New Accurate Algorithms for Singular ValueDecomposition of Matrix Triplets.  // SIAM journal on matrix analysis and applications, 21 (2000),  1026-105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Drmač, Zlatko
]]>          <w:br/>
<![CDATA[On Principal Angles Between Subspaces of Euclidean Space.  // SIAM journal on matrix analysis and applications, 22 (1999), 1.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Drmač, Zlatko
]]>          <w:br/>
<![CDATA[A posteriori computation of the singular vectors in a preconditioned Jacobi SVD algorithm.  // IMA Journal of Numerical Analysis, 19 (1999), 2;  191-213 (međunarodna recenzija, članak, znanstveni)
]]>          <w:br/>
        </w:t>
      </w:r>
    </w:p>
    <w:p>
      <w:pPr/>
      <w:r>
        <w:rPr/>
        <w:t xml:space="preserve">
<![CDATA[Berry, Michael; Drmač, Zlatko; Jessup, Elizabeth
]]>          <w:br/>
<![CDATA[Matrices, Vector Spaces, and Information Retrieval.  // SIAM review, 41 (1999), 2;  335-362 (međunarodna recenzija, članak, znanstveni)
]]>          <w:br/>
        </w:t>
      </w:r>
    </w:p>
    <w:p>
      <w:pPr/>
      <w:r>
        <w:rPr/>
        <w:t xml:space="preserve">
<![CDATA[Hari, Vjeran
]]>          <w:br/>
<![CDATA[Structure of Almost Diagonal Matrices.  // Mathematical communications (Osijek), 4 (1999),  135-158 (podatak o recenziji nije dostupan, pregledni rad, znanstveni)
]]>          <w:br/>
        </w:t>
      </w:r>
    </w:p>
    <w:p>
      <w:pPr/>
      <w:r>
        <w:rPr/>
        <w:t xml:space="preserve">
<![CDATA[Drmač, Zlatko
]]>          <w:br/>
<![CDATA[Accurate computation of the product-induced    singular value decomposition with applications.  // SIAM journal on numerical analysis, 35 (1998), 5;  1969-1994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Matejaš, Josip; Hari, Vjeran
]]>          <w:br/>
<![CDATA[Scaled almost diagonal matrices with multiplesingular values.  // Zeitschrift für angewandte Mathematik und Mechanik, 78 (1998), 2;  121-131 (međunarodna recenzija, članak, znanstveni)
]]>          <w:br/>
        </w:t>
      </w:r>
    </w:p>
    <w:p>
      <w:pPr/>
      <w:r>
        <w:rPr/>
        <w:t xml:space="preserve">
<![CDATA[Pupovci, Dukadjin; Hari, Vjeran
]]>          <w:br/>
<![CDATA[On the Convergence of Parallelized Eberlein Methods.  // Radovi matematički, 8 (1998),  249-267 (podatak o recenziji nije dostupan, članak, znanstveni)
]]>          <w:br/>
        </w:t>
      </w:r>
    </w:p>
    <w:p>
      <w:pPr/>
      <w:r>
        <w:rPr/>
        <w:t xml:space="preserve">
<![CDATA[Drmač, Zlatko
]]>          <w:br/>
<![CDATA[A tangent algorithm for computing the generalized singular value decomposition.  // SIAM journal on numerical analysis, 35 (1998),  1804-1832 (međunarodna recenzija, članak, znanstveni)
]]>          <w:br/>
        </w:t>
      </w:r>
    </w:p>
    <w:p>
      <w:pPr/>
      <w:r>
        <w:rPr/>
        <w:t xml:space="preserve">
<![CDATA[Drmač, Zlatko
]]>          <w:br/>
<![CDATA[Implementation of Jacobi rotations for accurate singular value computation in floating-point arithmetic.  // SIAM journal on scientific computing, 18 (1997), 4;  1200-1222 doi:10.1137/S1064827594265095 (međunarodna recenzija, članak, znanstveni)
]]>          <w:br/>
        </w:t>
      </w:r>
    </w:p>
    <w:p>
      <w:pPr/>
      <w:r>
        <w:rPr/>
        <w:t xml:space="preserve">
<![CDATA[Hari, Vjeran; Drmač, Zlatko
]]>          <w:br/>
<![CDATA[On scaled almost diagonal Hermitian matrix pairs.  // SIAM journal on matrix analysis and applications, 18 (1997), 4;  1000-1012 doi:10.1137/S0895479894278472 (međunarodna recenzija, članak, znanstveni)
]]>          <w:br/>
        </w:t>
      </w:r>
    </w:p>
    <w:p>
      <w:pPr/>
      <w:r>
        <w:rPr/>
        <w:t xml:space="preserve">
<![CDATA[Drmač, Zlatko; Hari, Vjeran
]]>          <w:br/>
<![CDATA[Relative residual bounds for the eigenvalues of a Hermitian semidefinite matrix..  // SIAM journal on matrix analysis and applications, 18 (1997), 1;  21-29 doi:10.1137/S0895479895284002 (međunarodna recenzija, članak, znanstveni)
]]>          <w:br/>
        </w:t>
      </w:r>
    </w:p>
    <w:p>
      <w:pPr/>
      <w:r>
        <w:rPr/>
        <w:t xml:space="preserve">
<![CDATA[Drmač, Zlatko
]]>          <w:br/>
<![CDATA[Generalized eigensolutions by Jacobi methods.  // Zeitschrift für angewandte Mathematik und Mechanik, 76 (1996), Suppl. 1;  295-29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Drmač, Zlatko
]]>          <w:br/>
<![CDATA[On the condition behaviour in the Jacobi method.  // SIAM journal on matrix analysis and applications, 17 (1996), 3;  509-514 doi:10.1137/s0895479894261711 (međunarodna recenzija, članak, znanstveni)
]]>          <w:br/>
        </w:t>
      </w:r>
    </w:p>
    <w:p>
      <w:pPr/>
      <w:r>
        <w:rPr/>
        <w:t xml:space="preserve">
<![CDATA[Drmač, Zlatko
]]>          <w:br/>
<![CDATA[On relative residual bounds for the eigenvalues of a Hermitian matrix.  // Linear algebra and its applications, 244 (1996),  155-163 doi:10.1016/0024-3795(94)00221-5 (međunarodna recenzija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
<![CDATA[Matejaš, Josip; Hari, Vjeran
]]>          <w:br/>
<![CDATA[Scaled Iterates by Kogbetliantz Method.  // Proceedings of the Conference Applied Mathematics and Computation, Dubrovnik, Croatia, September 13--18, 1999. / Rogina, Mladen ; Hari, Vjeran ; Limić, Nedzad ; Tutek, Zvonimir (ur.).
]]>          <w:br/>
<![CDATA[Zagreb: Prirodoslovno-matematički fakultet Sveučilišta u Zagrebu, 2001. str. 1-30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mač, Zlatko
]]>          <w:br/>
<![CDATA[Accuracy and stability in numerical linear algebra.  // Proceedings of the Conference Applied Mathematics and Computation, Dubrovnik, Croatia, September 13--18, 1999. / Rogina, Mladen ; Hari, Vjeran ; Limić, Nedžad ; Tutek, Zvonimir (ur.).
]]>          <w:br/>
<![CDATA[Zagreb: PMF-Matematički odjel, 2001. str. 1-8 (predavanje, međunarodna recenzija, cjeloviti rad (in extenso), pregledni)
]]>          <w:br/>
        </w:t>
      </w:r>
    </w:p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Matejaš, Josip
]]>          <w:br/>
<![CDATA[Kvadratična konvergencija skaliranih iteracija u dijagonalizacijskim metodama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>
      <w:pPr/>
      <w:r>
        <w:rPr/>
        <w:t xml:space="preserve">
<![CDATA[Zadelj-Martić, Vida
]]>          <w:br/>
<![CDATA[Paralelni algoritmi za leptiraste matrice., 1999., magistarski rad, PMF-Matematički odjel, Sveučilište u Zagrebu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