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Antonio
]]>          <w:br/>
<![CDATA[Svemir kao slagalica.. Zagreb: Školska knjiga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Šiber, Antonio; Boas, Christian; Cole W. Milton, Woll, Christof
]]>          <w:br/>
<![CDATA[Anomalously low probabilities for rotational excitations in HD-surface scattering.  // ChemPhysChem, 7 (2006),  1015-1018 (međunarodna recenzija, članak, znanstveni)
]]>          <w:br/>
        </w:t>
      </w:r>
    </w:p>
    <w:p>
      <w:pPr/>
      <w:r>
        <w:rPr/>
        <w:t xml:space="preserve">
<![CDATA[Šiber, Antonio
]]>          <w:br/>
<![CDATA[Dynamics and (de)localization in a one-dimensional tight-binding chain.  // American Journal of Physics, 74 (2006), 8;  692-698 (međunarodna recenzija, članak, znanstveni)
]]>          <w:br/>
        </w:t>
      </w:r>
    </w:p>
    <w:p>
      <w:pPr/>
      <w:r>
        <w:rPr/>
        <w:t xml:space="preserve">
<![CDATA[Gumhalter, Branko
]]>          <w:br/>
<![CDATA[Ultrafast dynamics and decoherence of quasiparticles in surface bands: Development of the formalism.  // Physical review. B, Condensed matter and materials physics, 72 (2005),  165406(1-18)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Šiber, Antonio; Gumhalter, Branko
]]>          <w:br/>
<![CDATA[Suppression of inelastic bound state resonance effects by the dimensionality of an atom-surface scattering event.  // Physical review. B, Condensed matter and materials physics, 71 (2005), 8;  14011-4 (međunarodna recenzija, članak, znanstveni)
]]>          <w:br/>
        </w:t>
      </w:r>
    </w:p>
    <w:p>
      <w:pPr/>
      <w:r>
        <w:rPr/>
        <w:t xml:space="preserve">
<![CDATA[Gumhalter, Branko; Matsushima, Tatsuo
]]>          <w:br/>
<![CDATA[Energy dissipation during desorption of reaction products: the role of substrate phonons.  // Surface science, 561 (2004),  183-192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Šiber, Antonio
]]>          <w:br/>
<![CDATA[Reply to "Comment on 'Quantum virial expansion approach to thermodynamics of 4He adsorbates in carbon nanotube materials: Interacting Bose gas in one dimension'"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Šiber, Antonio
]]>          <w:br/>
<![CDATA[Vibrations of closed-shell Lennard-Jones icosahedral and cuboctahedral clusters and their effect on the cluster ground-state energy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Brenig, Wilhelm; Gumhalter, Branko
]]>          <w:br/>
<![CDATA[Inelastic atom-surface scattering by phonons: A comparison of different approaches.  // The journal of physical chemistry. B, Condensed matter, materials, surfaces, interfaces & biophysical, 108 (2004),  14549-14557 (međunarodna recenzija, članak, znanstveni)
]]>          <w:br/>
        </w:t>
      </w:r>
    </w:p>
    <w:p>
      <w:pPr/>
      <w:r>
        <w:rPr/>
        <w:t xml:space="preserve">
<![CDATA[El-Shaer, Faris; Gumhalter, Branko
]]>          <w:br/>
<![CDATA[Entangled and disentangled decoherence of intermediate electron-hole pairs in two-photon-photoemission from surface bands: beyond the adiabatic approximation.  // Physical review letters, 93 (2004),  236804-1 (međunarodna recenzija, članak, znanstveni)
]]>          <w:br/>
        </w:t>
      </w:r>
    </w:p>
    <w:p>
      <w:pPr/>
      <w:r>
        <w:rPr/>
        <w:t xml:space="preserve">
<![CDATA[Boas, Christian; Kunat, Martin; Burghaus, Uwe; Gumhalter, Branko; Woll, Christof
]]>          <w:br/>
<![CDATA[Determination of the lateral Xe-Xe potential in a single xenon layer adsorbed on Cu(110) from surface phonon dispersion measurement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Šiber, Antonio
]]>          <w:br/>
<![CDATA[Coating carbon nanotubes: geometry of incommensurate long-range-ordered physisorbed monolayer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Šiber, Antonio
]]>          <w:br/>
<![CDATA[Quantum virial expansion approach to thermodynamics of 4He adsorbates in carbon nanotube bundles: Interacting Bose gas in one dimension.  // Physical review. B, Condensed matter and materials physics, 67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Šiber, Antonio
]]>          <w:br/>
<![CDATA[Adsorption of He atoms in external grooves of single wall carbon nanotube bundles.  // Physical review. B, Condensed matter and materials physics, 66 (2003) (međunarodna recenzija, članak, znanstveni)
]]>          <w:br/>
        </w:t>
      </w:r>
    </w:p>
    <w:p>
      <w:pPr/>
      <w:r>
        <w:rPr/>
        <w:t xml:space="preserve">
<![CDATA[Šiber, Antonio; Buljan, Hrvoje
]]>          <w:br/>
<![CDATA[Quantum states and specific heat of low-density He gas adsorbed within carbon nanotube interstitial channels: Band-structure effects and potential dependence.  // Physical Review B, 66 (2002),  075415 1-5 (međunarodna recenzija, članak, znanstveni)
]]>          <w:br/>
        </w:t>
      </w:r>
    </w:p>
    <w:p>
      <w:pPr/>
      <w:r>
        <w:rPr/>
        <w:t xml:space="preserve">
<![CDATA[Šiber, Antonio
]]>          <w:br/>
<![CDATA[Phonons and specific heat of linear dense phases of atoms physisorbed in the grooves of carbon nanotube bundles.  // Physical review. B, Condensed matter and materials physics, 6623 (2002), 23. (međunarodna recenzija, članak, znanstveni)
]]>          <w:br/>
        </w:t>
      </w:r>
    </w:p>
    <w:p>
      <w:pPr/>
      <w:r>
        <w:rPr/>
        <w:t xml:space="preserve">
<![CDATA[Gumhalter, Branko
]]>          <w:br/>
<![CDATA[Transient interactions and coherent motion of optically excited electron-hole pairs in the image potential states at metal surfaces.  // Surface science, 518 (2002),  81-103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zić, Predrag; Silkin, Vjaćeslav M.; Chulkov, Eugene V.; Echenique, Pedro M.; Gumhalter, Branko
]]>          <w:br/>
<![CDATA[Extreme ultrafast dynamics of quasiparticles excited in surface electronic bands.  // ECOSS 24, European conference on surface science, book of abstracts
]]>          <w:br/>
<![CDATA[Pariz, 2006.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the adsorption of Xe on Cu(111) and Pt(111) surfaces.  // ECOSS 23, European Conference on Surface Science, book of abstracts / Wolf, martin ; Fumagalli, Paul (ur.).
]]>          <w:br/>
<![CDATA[Berlin, 2005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računi adsorpcije monoslojeva Xe na Cu(111) površini.  // Knjiga sažetaka / Radić, Nikola (ur.).
]]>          <w:br/>
<![CDATA[Zagreb: Hrvatsko Vakuumsko Društvo (HVD), 2005. (predavanje, sažetak, znanstveni)
]]>          <w:br/>
        </w:t>
      </w:r>
    </w:p>
    <w:p>
      <w:pPr/>
      <w:r>
        <w:rPr/>
        <w:t xml:space="preserve">
<![CDATA[Gumhalter, Branko
]]>          <w:br/>
<![CDATA[Ultrafast dynamics and entangled and disentangled decoherence of electrons in intermediate states of two-photon photoemission from surface bands.  // ECOSS 23 Program/Abstracts / Wolf, Martin ; Fumagali, Paul (ur.).
]]>          <w:br/>
<![CDATA[Berlin, 2005. str. 130-130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umhalter, Branko
]]>          <w:br/>
<![CDATA[Decoherence of electron-hole pairs in the intermediate states of two-photon photoemission from the bands of surface image potential.  // - / - (ur.).
]]>          <w:br/>
<![CDATA[Telluride (CO), Sjedinjene Američke Države: -, 2003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mhalter, Branko
]]>          <w:br/>
<![CDATA[Ultrafast electron dynamics and decoherence in surface bands.  // Catalysis: Nanotechnology with the Past
]]>          <w:br/>
<![CDATA[Berlin, Njemačka, 2005.. (https://www.bib.irb.hr:8443/195458) (pozvano predavanje, međunarodna recenzija, pp prezentacija, znanstveni)
]]>          <w:br/>
        </w:t>
      </w:r>
    </w:p>
    <w:p>
      <w:pPr/>
      <w:r>
        <w:rPr/>
        <w:t xml:space="preserve">
<![CDATA[Šiber, Antonio
]]>          <w:br/>
<![CDATA[Cuboctahedral and icosahedral Lennard-Jones clusters: ground states and vibrations.  // Math Chem Comp 2005
]]>          <w:br/>
<![CDATA[Dubrovnik, Hrvatska, 2005. (pozvano predavanje, međunarodna recenzija, pp prezentacija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12th International Workshop on computational physics and material science: total energy and force methods
]]>          <w:br/>
<![CDATA[Trst, 2005. (poster, međunarodna recenzija, neobjavljeni rad, znanstveni)
]]>          <w:br/>
        </w:t>
      </w:r>
    </w:p>
    <w:p>
      <w:pPr/>
      <w:r>
        <w:rPr/>
        <w:t xml:space="preserve">
<![CDATA[Gumhalter, Branko
]]>          <w:br/>
<![CDATA[Ultrafast electron dynamics and Decoherence in surface bands.  // Catalysis: Nanotechnology with a Past
]]>          <w:br/>
<![CDATA[Berlin, Njemačka, 2005. (pozvano predavanje, međunarodna recenzija, pp prezentacija, znanstveni)
]]>          <w:br/>
        </w:t>
      </w:r>
    </w:p>
    <w:p>
      <w:pPr/>
      <w:r>
        <w:rPr/>
        <w:t xml:space="preserve">
<![CDATA[Šiber, Antonio
]]>          <w:br/>
<![CDATA[Quantum mechanics and thermodynamics of gases physisorbed in carbon nanotube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Gumhalter, Branko
]]>          <w:br/>
<![CDATA[Decoherence effects in two-photon photoemission from quasi-two-dimensional bands of surface image potential.  // - / - (ur.).
]]>          <w:br/>
<![CDATA[Trst, Italija: -, 2003. str. -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