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Petrović (CROSBI Profil: 9601, MBZ: 92210)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trović, Tomislav; Friganović, Emilija
]]>          <w:br/>
<![CDATA[Deklariranje i označavanje ekoloških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79-84 (ostalo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