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Erceg (CROSBI Profil: 855, MBZ: 11316)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, Ivan
]]>          <w:br/>
<![CDATA[Jozefinski katastar grada Rijeke i njegove uže okolice (1785-1787).. Zagreb: Školska knjiga, 1998 (monografija)
]]>          <w:br/>
        </w:t>
      </w:r>
    </w:p>
    <w:p>
      <w:pPr/>
      <w:r>
        <w:rPr/>
        <w:t xml:space="preserve">
<![CDATA[Erceg, Ivan
]]>          <w:br/>
<![CDATA[Ivan Kapistran Adamović - javni djelatnik, veleposjednik i ekonomist. Pregled ekonomsko-povijesnog razvitka (18. st.).. Osijek: Povijesni arhiv u Osijeku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Erceg, Ivan
]]>          <w:br/>
<![CDATA[Opis fizičko-političkog položaja Ugarskog i Hrvatskog kraljevstva.  // Acta historico-oeconomica, 27 (2000),  41-178 (podatak o recenziji nije dostupan, članak, znanstveni)
]]>          <w:br/>
        </w:t>
      </w:r>
    </w:p>
    <w:p>
      <w:pPr/>
      <w:r>
        <w:rPr/>
        <w:t xml:space="preserve">
<![CDATA[Erceg, Ivan
]]>          <w:br/>
<![CDATA[Desetogodišnja bilanca trgovačkog prometa u Hrvatsko-Ugarskoj (1777-1786).  // Acta historico-oeconomica, 27 (2000),  7-40 (podatak o recenziji nije dostupan, članak, znanstveni)
]]>          <w:br/>
        </w:t>
      </w:r>
    </w:p>
    <w:p>
      <w:pPr/>
      <w:r>
        <w:rPr/>
        <w:t xml:space="preserve">
<![CDATA[Erceg, Ivan
]]>          <w:br/>
<![CDATA[Popis spisa visokoga saborskog odbora za trgovinu, osnovanog člankom 67. iz 1791. godine, koji se nalazi u zemaljskom arhivu.  // Acta historico-oeconomica, 27 (2000),  179-213 (podatak o recenziji nije dostupan, članak, znanstveni)
]]>          <w:br/>
        </w:t>
      </w:r>
    </w:p>
    <w:p>
      <w:pPr/>
      <w:r>
        <w:rPr/>
        <w:t xml:space="preserve">
<![CDATA[Erceg, Ivan
]]>          <w:br/>
<![CDATA[Pregled diobe Adamovićevih posjeda u Slavoniji (početkom 19. stoljeća).  // Acta historico-oeconomica, 25-26 (1998),  7-63 (podatak o recenziji nije dostupan, članak, znanstveni)
]]>          <w:br/>
        </w:t>
      </w:r>
    </w:p>
    <w:p>
      <w:pPr/>
      <w:r>
        <w:rPr/>
        <w:t xml:space="preserve">
<![CDATA[Erceg, Ivan
]]>          <w:br/>
<![CDATA[Salzpächter und Kaufleute an den ostadriatischen Küsten.  // Acta historico-oeconomica, 25-26 (1998),  95-105 (podatak o recenziji nije dostupan, članak, znanstveni)
]]>          <w:br/>
        </w:t>
      </w:r>
    </w:p>
    <w:p>
      <w:pPr/>
      <w:r>
        <w:rPr/>
        <w:t xml:space="preserve">
<![CDATA[Erceg, Ivan
]]>          <w:br/>
<![CDATA[Dandolov omanji prilog za upoznavanje stanovništva Dalmacije (1808).  // Acta historico-oeconomica, 25-26 (1998),  120-127 (podatak o recenziji nije dostupan, članak, znanstveni)
]]>          <w:br/>
        </w:t>
      </w:r>
    </w:p>
    <w:p>
      <w:pPr/>
      <w:r>
        <w:rPr/>
        <w:t xml:space="preserve">
<![CDATA[Erceg, Ivan
]]>          <w:br/>
<![CDATA[Maritimpolitik des Wiener Hofes an der Adria im 18. Jahrhundert.  // Acta historico-oeconomica, 23-24 (1997),  45-56 (podatak o recenziji nije dostupan, članak, znanstveni)
]]>          <w:br/>
        </w:t>
      </w:r>
    </w:p>
    <w:p>
      <w:pPr/>
      <w:r>
        <w:rPr/>
        <w:t xml:space="preserve">
<![CDATA[Erceg, Ivan
]]>          <w:br/>
<![CDATA[Francuski prvi popis stanovništva i stočarstva u Dalmaciji 1806. godine.  // Acta historico-oeconomica, 23-24 (1997),  7-18 (podatak o recenziji nije dostupan, članak, znanstveni)
]]>          <w:br/>
        </w:t>
      </w:r>
    </w:p>
    <w:p>
      <w:pPr/>
      <w:r>
        <w:rPr/>
        <w:t xml:space="preserve">
<![CDATA[Erceg, Ivan
]]>          <w:br/>
<![CDATA[Kratak prilog za upoznavanje modruškog urbara (1486).  // Acta historico-oeconomica, 22 (1996),  7-25 (podatak o recenziji nije dostupan, članak, znanstveni)
]]>          <w:br/>
        </w:t>
      </w:r>
    </w:p>
    <w:p>
      <w:pPr/>
      <w:r>
        <w:rPr/>
        <w:t xml:space="preserve">
<![CDATA[Erceg, Ivan
]]>          <w:br/>
<![CDATA[Uvod u ekonomsku povijest.  // Acta historico-oeconomica, 22 (1996),  75-9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>
      <w:pPr/>
      <w:r>
        <w:rPr/>
        <w:t xml:space="preserve">
<![CDATA[Erceg, Ivan
]]>          <w:br/>
<![CDATA[Pisanje o nacionalnoj ekonomskoj povijesti (R. Bićanić novije doba).  // Acta historico-oeconomica, 25-26 (1998),  146-155 (podatak o recenziji nije dostupan, članak, stručni)
]]>          <w:br/>
        </w:t>
      </w:r>
    </w:p>
    <w:p>
      <w:pPr/>
      <w:r>
        <w:rPr/>
        <w:t xml:space="preserve">
<![CDATA[Erceg, Ivan
]]>          <w:br/>
<![CDATA[Christian Lamschus, Salz-arbeit und Technik-produktion und Distribution in Mittelalter und früher Neuzeit, Lüneburg, 1989, 330 str..  // Acta historico-oeconomica, 25-26 (1998),  182-184 (podatak o recenziji nije dostupan, članak, stručni)
]]>          <w:br/>
        </w:t>
      </w:r>
    </w:p>
    <w:p>
      <w:pPr/>
      <w:r>
        <w:rPr/>
        <w:t xml:space="preserve">
<![CDATA[Erceg, Ivan
]]>          <w:br/>
<![CDATA[Povodom dvjesto godina Šipuševa gospodarsko-povijesnog djela.  // Glasnik arhiva Slavonije i Baranje, 4 (1997),  148-153 (podatak o recenziji nije dostupan, članak, stručni)
]]>          <w:br/>
        </w:t>
      </w:r>
    </w:p>
    <w:p>
      <w:pPr/>
      <w:r>
        <w:rPr/>
        <w:t xml:space="preserve">
<![CDATA[Erceg, Ivan
]]>          <w:br/>
<![CDATA[Povodom dvjesto godina Šipušova gospodarsko-povijesnog djela.  // Ekonomski pregled : mjesečnik Hrvatskog društva ekonomista Zagreb, 48 (1997), 2-3;  119-129 (podatak o recenziji nije dostupan, članak, stručni)
]]>          <w:br/>
        </w:t>
      </w:r>
    </w:p>
    <w:p>
      <w:pPr/>
      <w:r>
        <w:rPr/>
        <w:t xml:space="preserve">
<![CDATA[Erceg, Ivan
]]>          <w:br/>
<![CDATA[Obavijest i znanstveni osvrt na dva ekonomsko-povijesna djela.  // Acta historico-oeconomica, 22 (1996),  129-140 (podatak o recenziji nije dostupan, članak, stručni)
]]>          <w:br/>
        </w:t>
      </w:r>
    </w:p>
    <w:p>
      <w:pPr/>
      <w:r>
        <w:rPr/>
        <w:t xml:space="preserve">
<![CDATA[Erceg, Ivan
]]>          <w:br/>
<![CDATA[Fond arhivske građe Srijemske županije iz 1827/28..  // Acta historico-oeconomica, 22 (1996),  141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Ivan
]]>          <w:br/>
<![CDATA[O Benediktu Kotruljeviću i njegovu djelu u objavljenim izvorima i literaturi.  // Dubrovčanin Benedikt Kotruljević, hrvatski i svjetski ekonomist XV. stoljeća / Stipetić, Vladimir (ur.).
]]>          <w:br/>
<![CDATA[Zagreb: Hrvatska akademija znanosti i umjetnosti (HAZU), 1996. str. 111-1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Erceg, Ivan
]]>          <w:br/>
<![CDATA[Uzgoj i selekcija pasa., 2013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