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Lapter (CROSBI Profil: 6452, MBZ: 25384)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ojac, Stanislav
]]>          <w:br/>
<![CDATA[Doprinos funkcijskoj analizi grafičkom intraoralnom registracijom položaja centralne relacije u pacijenata s disfunkcijom stomatognatnog sustava., 198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