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Šarčević Ivić-Hofman (CROSBI Profil: 38667, MBZ: 389100, OBAD: -1236)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Šarčević Ivić-Hofman, Katarina; Wagner Jakab, Ana
]]>          <w:br/>
<![CDATA[Formal support – expectations of parents of children with disabilities.  // Specijalna edukacija i rehabilitacija, 22 (2023), 2;  117-133 (međunarodna recenzija, članak, znanstveni)
]]>          <w:br/>
        </w:t>
      </w:r>
    </w:p>
    <w:p>
      <w:pPr/>
      <w:r>
        <w:rPr/>
        <w:t xml:space="preserve">
<![CDATA[Šarčević Ivić-Hofman, Katarina
]]>          <w:br/>
<![CDATA[AWARENESS OF PARENTS OF CHILDREN WITH DISABILITIES ABOUT EARLY SUPPORT SERVICES.  // Research in Education and Rehabilitation, 5 (2022), 2;  72-79 doi:10.51558/2744-1555.2022.5.2.72 (međunarodna recenzija, članak, znanstveni)
]]>          <w:br/>
        </w:t>
      </w:r>
    </w:p>
    <w:p>
      <w:pPr/>
      <w:r>
        <w:rPr/>
        <w:t xml:space="preserve">
<![CDATA[Šarčević Ivić-Hofman, Katarina; Veseličić, Bernarda, Smolčić Jerković, Ivana
]]>          <w:br/>
<![CDATA[Povezanost socijalne podrške i otpornosti osoba s invaliditetom sa zadovoljstvom života i nadom u budućnost.  // Društvena istraživanja : časopis za opća društvena pitanja, 31 (2022), 4;  725-744 (međunarodna recenzija, član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Emotional changes in people with disabilities during the COVID-19 pandemic.  // Specijalna edukacija i rehabilitacija, 21 (2021), 1;  1-13 doi:10.5937/specedreh21-345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>
      <w:pPr/>
      <w:r>
        <w:rPr/>
        <w:t xml:space="preserve">
<![CDATA[Šarčević Ivić-Hofman, K.
]]>          <w:br/>
<![CDATA[THE RIGHTS OF CHILDREN WITH DISABILITIES  TO  UPBRINGING  AND EDUCATION  IN  CROATIA  –  FROM  THE CATEGORIZATION  TO  THE INCLUSION.  // Research in Education and Rehabilitation, 4 (2021), 2;  120-133 doi:10.51558/2744-1555.2021.4.2.12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zon Milić, A.; Šarčević Ivić-Hofman, K.; Ćošić, N.
]]>          <w:br/>
<![CDATA[DISABILITY ART AS EMPOWERMENT   OF PERSONS WITH DISABILITIES.  // Osobe s invaliditetom u umjetnosti, odgoju i obrazovanju / Sabljar, Mirna ; Šulentić Begić, Jasna ; Ileš, Tatjana (ur.).
]]>          <w:br/>
<![CDATA[Osijek: Akademija za umjetnost i kulturu Sveučilišta Josipa Jurja Strossmayera u Osijeku, 2021. str. 116-131 (poster, međunarodna recenzija, cjeloviti rad (in extenso), znanstveni)
]]>          <w:br/>
        </w:t>
      </w:r>
    </w:p>
    <w:p>
      <w:pPr/>
      <w:r>
        <w:rPr/>
        <w:t xml:space="preserve">
<![CDATA[Wagner Jakab, Ana; Šarčević Ivić-Hofman, Katarina; Kiš-Glavaš, Lelia
]]>          <w:br/>
<![CDATA[Doživljaj suradnje majki djece s teškoćama u razvoju i stručnjaka.  // Unapređenje kvalitete života djece i mladih / Nikolić, Milena ; Vantić-Tanjić, Medina (ur.).
]]>          <w:br/>
<![CDATA[Tuzla: Udruženje za podršku i kreativni razvoj djece i mladih, 2021. str. 535-548 (ostalo, međunarodna recenzija, cjeloviti rad (in extenso), znanstveni)
]]>          <w:br/>
        </w:t>
      </w:r>
    </w:p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čević Ivić-Hofman, Katarina; Veseličić, Bernarda; Smolčić Jerković, Ivana
]]>          <w:br/>
<![CDATA[Povezanost socijalne podrške i otpornosti osoba s invaliditetom u doba pandemije sa zadovoljstvom životom i nadom u budućnost.  // Dani Ramira i Zorana Bujasa / Mikac, Una ; Mehulić, Jasmina (ur.).
]]>          <w:br/>
<![CDATA[Zagreb: Odsjek za psihologiju, Filozofski fakultet, Sveučilište u Zagrebu, 2021. str. 179-179 (poster, međunarodna recenzija, sažetak, znanstveni)
]]>          <w:br/>
        </w:t>
      </w:r>
    </w:p>
    <w:p>
      <w:pPr/>
      <w:r>
        <w:rPr/>
        <w:t xml:space="preserve">
<![CDATA[Šarčević Ivić-Hofman, Katarina; Wagner Jakab, Ana; Kiš-Glavaš, Lelia
]]>          <w:br/>
<![CDATA[Formalni  i  neformalni  oblici  podrške   u sustavu usluga rane podrške.  // Knjiga sažetaka 2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21. str. 173-174 (poster, sažetak, znanstveni)
]]>          <w:br/>
        </w:t>
      </w:r>
    </w:p>
    <w:p>
      <w:pPr/>
      <w:r>
        <w:rPr/>
        <w:t xml:space="preserve">
<![CDATA[Gvozdanović Debeljak, Aleksandra; Gašpar Čičak, Andrea; Šarčević Ivić-Hofman Katarina
]]>          <w:br/>
<![CDATA[Terapijsko jahnje kao podrška osobama s multiplom sklerozom.  // Knjiga sažetaka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78-78 (poster, podatak o recenziji nije dostupan, sažetak, ostalo)
]]>          <w:br/>
        </w:t>
      </w:r>
    </w:p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čević Ivić-Hofman, Katarina
]]>          <w:br/>
<![CDATA[SUSTAVI RANE PODRŠKE DJECI S TEŠKOĆAMA U RAZVOJU IZ PERSPEKTIVE RODITELJA I STRUČNJAKA., 2022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