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Kelić (CROSBI Profil: 36545, MBZ: 383755)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ulstone, S., Atherton, M., Davidson, B., Harding, D., Kelić, M., & McAllister, L.
]]>          <w:br/>
<![CDATA[Using qualitative research to explore professional practice. // Qualitative research in communication disorders: An introduction for students and clinicians / Lyons, Rena ; McAllister, Lindy (ur.).
]]>          <w:br/>
<![CDATA[London : Delhi: J&R Press, 2019. str. 431-455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Jensen de López, Kristine M.; Lyons, Rena; Novogrodsky, Rama; Baena, Sofia; Feilberg, Julie; Harding, Sam; Kelić, Maja; Klatte, Inge S.; Mantel, Tina C.; Olujić Tomazin, Marina et al.
]]>          <w:br/>
<![CDATA[Exploring Parental Perspectives of Childhood Speech and Language Disorders Across 10 Countries: A Pilot Qualitative Study.  // Journal of speech language and hearing research, 64 (2021), 5;  1739-1747 doi:10.1044/2020_JSLHR-20-00415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elić, Maja; Dressler, Wolfgang
]]>          <w:br/>
<![CDATA[The development of morphonotactic and phonotactic word–initial consonant clusters in Croatian first–language acquisition.  // Suvremena lingvistika, 45 (2019), 88;  179-200 doi:10.22210/suvlin.2019.088.03 (domaća recenzija, članak, znanstveni)
]]>          <w:br/>
        </w:t>
      </w:r>
    </w:p>
    <w:p>
      <w:pPr/>
      <w:r>
        <w:rPr/>
        <w:t xml:space="preserve">
<![CDATA[Kelić, Maja
]]>          <w:br/>
<![CDATA[Od fonemske raščlambe i stapanja do premetanja – nedostaci u fonološkoj svjesnosti u djece s poremećajem čitanja u hrvatskome.  // Govor, 36 (2019), 2;  139-166. (https://www.bib.irb.hr:8443/1047070) (domać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Buljubašić-Kuzmanović, Vesna; Kelić Maja
]]>          <w:br/>
<![CDATA[Ocjenjivanje djece s teškoćama u čitanju i pisanju ; vrednujemo li znanja ili sposobnosti?.  // Život i škola : časopis za teoriju i praksu odgoja i obrazovanja, 28 (2012), 2;  45-62. (https://www.bib.irb.hr:8443/401823) (domaća recenzija, članak, znanstveni)
]]>          <w:br/>
        </w:t>
      </w:r>
    </w:p>
    <w:p>
      <w:pPr/>
      <w:r>
        <w:rPr/>
        <w:t xml:space="preserve">
<![CDATA[Pavlinušić, Eva; Kelić, Maja
]]>          <w:br/>
<![CDATA[Utjecaj poučavanja na ovladanost povratnim glagolima u hrvatskome kao inome jeziku.  // Lahor (Zagreb. 2006), 1 (2011), 11;  5-22. (https://www.bib.irb.hr:8443/807160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ić, Maja; Bilonić Milošević, Silvana; Konjevod, Mateja
]]>          <w:br/>
<![CDATA[Slušno kratkoročno pamćenje i jezično razumijevanje kod djece s posebnim jezičnim teškoćama.  // Znanstveno stručna –monografija „Čovjek i govor“ VII. međunarodnog simpozija verbotonalnog sistema / Dulčić, Adinda (ur.).
]]>          <w:br/>
<![CDATA[Zagreb: Poliklinika SUVAG, 2011. str. 327-3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ić, Maja; Roulstone, Sue; McKean, Cristina; Pavičić Dokoza, Katarina
]]>          <w:br/>
<![CDATA[Otpustiti ili ne otpustiti? – donošenje odluke o otpuštanju s logopedske terapije djece s razvojnim jezičnim poremećajem.  // Izazovi moderne logopedije – perspektiva i iskustva logopeda današnjice : zbornik sažetaka / Pavičić Dokoza, Katarina (ur.).
]]>          <w:br/>
<![CDATA[Split: Hrvatsko logopedsko društvo, 2022. str. 72-73. (https://www.bib.irb.hr:8443/1222838) (predavanje, međunarodna recenzija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Zelenika Zeba, Mirta; Kelić, Maja
]]>          <w:br/>
<![CDATA[Is there a relation between phonotactic probability and distinctive features?.  // Istraživanja govora / Nikolaj Lazić ; Elenmari Pletikos Olof (ur.).
]]>          <w:br/>
<![CDATA[Zagreb, 2016. str. 125-126 (poster, međunarodna recenzija, sažetak, znanstve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>
      <w:pPr/>
      <w:r>
        <w:rPr/>
        <w:t xml:space="preserve">
<![CDATA[Kelić, Maja; Pavlinušić, Eva
]]>          <w:br/>
<![CDATA[Usvajanje povratnih konstrukcija kod djece s posebnim jezičnim teškoćama.  // Multidisciplinarnost u području logopedske znanosti i prakse: zbornik sažetaka / Cepanec, Maja (ur.).
]]>          <w:br/>
<![CDATA[Zagreb: Hrvatsko logopedsko društvo, 2015. str. 46-46 (predavanje, međunarodna recenzija, sažetak, stručni)
]]>          <w:br/>
        </w:t>
      </w:r>
    </w:p>
    <w:p>
      <w:pPr/>
      <w:r>
        <w:rPr/>
        <w:t xml:space="preserve">
<![CDATA[Kelić, Maja
]]>          <w:br/>
<![CDATA[Approaching dyslexia in bilinguals.  // EDA Summer Seminars 2014: Abstracts
]]>          <w:br/>
<![CDATA[San Marino, 2014. str. 10-11 (predavanje, međunarodna recenzija, sažetak, struč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Bilonić Milošević, Silvana; Kelić, Maja
]]>          <w:br/>
<![CDATA[Ponavljanje rečenica s obzirom na obavezne glagolske dopune kod djece s jezičnim teškoćama i djece s urednim jezičnim razvojem.  // Knjiga sažetaka: IV. Kongres hrvatskih logopeda s međunarodnim sudjelovanjem / Bonetti , Luka ; Blaži , Draženka (ur.).
]]>          <w:br/>
<![CDATA[Zagreb, 2010. (poster, međunarodna recenzija, sažetak, znanstveni)
]]>          <w:br/>
        </w:t>
      </w:r>
    </w:p>
    <w:p>
      <w:pPr/>
      <w:r>
        <w:rPr/>
        <w:t xml:space="preserve">
<![CDATA[Kelić, Maja; Bilonić Milošević, Silvana
]]>          <w:br/>
<![CDATA[Rečenična struktura i ponavljanje rečenica kod djece s posebnim jezičnim teškoćama i djece urednog jezičnog razvoja.  // Knjiga sažetaka: Istraživanja govora, sedmi znanstveni skup s međunarodnim sudjelovanjem / Lazić , Nikolaj i sur. (ur.).
]]>          <w:br/>
<![CDATA[Zagreb, 2010. (predavanje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elić, Maja; Roulstone, Sue; Pavičić Dokoza, Katarina; McKean, Cristina
]]>          <w:br/>
<![CDATA[Eliciting practiticioner decision making with a focus on discharge.  // Final Conference COST Action IS 1406
]]>          <w:br/>
<![CDATA[Sofija, Bugarska, 2019. (predavanje, podatak o recenziji nije dostupan, neobjavljeni rad, ostalo)
]]>          <w:br/>
        </w:t>
      </w:r>
    </w:p>
    <w:p>
      <w:pPr/>
      <w:r>
        <w:rPr/>
        <w:t xml:space="preserve">
<![CDATA[Kelić, Maja; Roulstone, Sue; Pavičić Dokoza, Katarina; McKean, Cristina
]]>          <w:br/>
<![CDATA[Attitudes and rules governing work with parents: an exploration of the perspectives of speech and language therapists.  // RSCLT Conference
]]>          <w:br/>
<![CDATA[Nottingham, Ujedinjeno Kraljevstvo, 2019. str. -. (https://www.bib.irb.hr:8443/1041678) (poster, recenziran, sažetak, ostalo)
]]>          <w:br/>
        </w:t>
      </w:r>
    </w:p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Kelić, Maja; Honbolygó, Ferenc; Kuvač Kraljević, Jelena
]]>          <w:br/>
<![CDATA[Segmental and suprasegmental phonological processing in dyslexia.  // 19th Summer School of Psycholinguistics
]]>          <w:br/>
<![CDATA[Balatonalmádi, Mađarska, 2017. (predavanje, međunarodna recenzija, ostalo, znanstveni)
]]>          <w:br/>
        </w:t>
      </w:r>
    </w:p>
    <w:p>
      <w:pPr/>
      <w:r>
        <w:rPr/>
        <w:t xml:space="preserve">
<![CDATA[Kelić, Maja; Roulstone, Susan
]]>          <w:br/>
<![CDATA[Using knowledge elicitation methods to understand the nature and source of variation in speech and language therapists practice/decision-making regarding: dosage of therapy, discharge of children and parent involvement.  // Taalstaal "Effects of therapy in young and school- age children with developmental language disorders"
]]>          <w:br/>
<![CDATA[Utrecht, Nizozemska, 2017. str. - (poster, međunarodna recenzija, sažetak, ostalo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Kelić, Maja; Kuvač Kraljević, Jelena
]]>          <w:br/>
<![CDATA[Linguistic abilities of the first grade students with reading difficulties.  // IV. Dubrovnik Conference on Cognitive Science – DuCog IV
]]>          <w:br/>
<![CDATA[Dubrovnik, Hrvatska, 2012. (poster, međunarodna recenzija, ostalo, znanstveni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Galetić, Vedran; Kelić, Maja; Pavlinušić, Eva
]]>          <w:br/>
<![CDATA[Formal prototypicality assessment model and its application to morphological level of language processing.  // 2nd Summer School of the International Max Planck Research School on Neuroscience of Communication: Function, Structure, and Plasticity
]]>          <w:br/>
<![CDATA[London, Ujedinjeno Kraljevstvo, 2011. (poster, ostalo, znanstveni)
]]>          <w:br/>
        </w:t>
      </w:r>
    </w:p>
    <w:p>
      <w:pPr/>
      <w:r>
        <w:rPr/>
        <w:t xml:space="preserve">
<![CDATA[Lelas, Dragomira; Kelić, Maja; Gorup, Ana
]]>          <w:br/>
<![CDATA[The influence of the rhytm discrimination skill on phonological awareness.  // 7th CPLOL Congress 2009 Speech-language therapy in Europe -sharing good clinical practice
]]>          <w:br/>
<![CDATA[Ljubljana, Slovenija, 2009. -, 1. (https://www.bib.irb.hr:8443/126234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a Kelić
]]>          <w:br/>
<![CDATA[Jezične sposobnosti osoba sa subkortikalnim moždanim oštećenjem: studija slučaja., 200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