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Banov Trošelj (CROSBI Profil: 36134, MBZ: 382800)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Do vocational interests matter for the selection of romantic partners? Evidence from variable- and couple-centered approaches.  // Applied psychology : an international review, 31 (2022),  1-21 doi:10.1111/apps.12396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Vocational interests and relationship satisfaction: An actor-partner interdependence model.  // Personality and individual differences, 187 (2022),  1-5 doi:10.1016/j.paid.2021.111440 (međunarodna recenzija, članak, znanstveni)
]]>          <w:br/>
        </w:t>
      </w:r>
    </w:p>
    <w:p>
      <w:pPr/>
      <w:r>
        <w:rPr/>
        <w:t xml:space="preserve">
<![CDATA[Smojver-Ažić, Sanja; Banov Trošelj, Katarina
]]>          <w:br/>
<![CDATA[Filial Maturity and Attachment Dimensions as Predictors for Prospective Caregiving Expectations.  // Psychologia Rozwojowa, (2022), 1;  67-77 doi:10.4467/20843879PR.22.004.16679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Banov, Katarina; Smojver-Ažić, Sanja
]]>          <w:br/>
<![CDATA[Očekivanja o filijalnoj brizi u starijoj dobi iz perspektive odrasle djece i roditelja.  // Ljetopis socijalnog rada, 26 (2019), 2;  257-279 doi:10.3935/ljsr.v26i2.28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ov Trošelj; Katarina
]]>          <w:br/>
<![CDATA[Understanding the vocational interests through life history strategy.  // VIII. International European Congress On Social Sciences - Abstracts Book / Mrnjaus, Kornelija (ur.).
]]>          <w:br/>
<![CDATA[Rijeka, Hrvatska; online: Institute Of Economic Development And Social Researches Publications, 2022. 74, 1 (predavanje, međunarodna recenzija, sažetak, znanstveni)
]]>          <w:br/>
        </w:t>
      </w:r>
    </w:p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Pavuna, Kristina; Banov, Katarina
]]>          <w:br/>
<![CDATA[Postati psihoterapeutom – analiza, intuicija i izbjegavanje žaljenja.  // Book of abstracts - Sense and sensibility in psychotherapy / Milivojević, Zoran (ur.).
]]>          <w:br/>
<![CDATA[Novi Sad: Psihopolis institut, 2018. str. 394-395 (poster, međunarodna recenzija, sažetak, ostalo)
]]>          <w:br/>
        </w:t>
      </w:r>
    </w:p>
    <w:p>
      <w:pPr/>
      <w:r>
        <w:rPr/>
        <w:t xml:space="preserve">
<![CDATA[Banov, Katarina; Smojver-Ažić, Sanja
]]>          <w:br/>
<![CDATA[Čemu se nadaju stariji roditelji i kako se zbog toga osjećaju? Odnos privrženosti, očekivanja oi brizi i zadovoljstva životom u trećoj dobi.  // Liječnički vjesnik – stručno glasilo Hrvatskoga liječničkog zbora / Anić, Branimir (ur.).
]]>          <w:br/>
<![CDATA[Zagreb: Hrvatski liječnički zbor, 2016. 114, 1 (predavanje, međunarodna recenzija, sažetak, ostalo)
]]>          <w:br/>
        </w:t>
      </w:r>
    </w:p>
    <w:p>
      <w:pPr/>
      <w:r>
        <w:rPr/>
        <w:t xml:space="preserve">
<![CDATA[Eleuteri, Stefano; Banov, Katarina; Nicoletti, Gilda; Taraborelli, Emanuela; Giordano, Stefania; Tafaro, Laura; Falaschi, Paolo
]]>          <w:br/>
<![CDATA[Functional abilities after hip fracture – exploring the role of psychological well-being and some medical comorbidities.  // 5th Fragility Fracture Network Global Congress, Book of abstracts / Falaschi, Paolo ; Dreinhöfer, Karsten (ur.).
]]>          <w:br/>
<![CDATA[Zürich: FFN – Fragility Fracture Network, 2016. str. 106-106 (poster, međunarodna recenzija, sažetak, ostalo)
]]>          <w:br/>
        </w:t>
      </w:r>
    </w:p>
    <w:p>
      <w:pPr/>
      <w:r>
        <w:rPr/>
        <w:t xml:space="preserve">
<![CDATA[Banov, Katarina; Smojver-Ažić, Sanja
]]>          <w:br/>
<![CDATA[Očekivanja o brizi za starije roditelje: usporedba perspektive starijih roditelja i odrasle djece.  // 23. godišnja konferencija hrvatskih psihologa ; Psihologija starenja-pogled u budućnost / Despot Lučanin, Jasminka ; Černja, Iva ; Lopižić, Josip ; Rudolfi, Nelija (ur.).
]]>          <w:br/>
<![CDATA[Šibenik: Naklada Slap, 2015. str. 78-78 (predavanje, domaća recenzija, sažetak, znanstveni)
]]>          <w:br/>
        </w:t>
      </w:r>
    </w:p>
    <w:p>
      <w:pPr/>
      <w:r>
        <w:rPr/>
        <w:t xml:space="preserve">
<![CDATA[Banov, Katarina; Galović, Iva; Ljuština, Neva; Šikić, Silvija
]]>          <w:br/>
<![CDATA[Očekivanje o brizi prema majci u starijoj dobi s obzirom na bliskost majki i kćeri.  // Psihološki aspekti suvremene obitelji, braka i partnerstva : knjiga sažetaka / Despot Lučanin, Jasminka ; Černja, Iva ; Lopižić, Josip ; Rudolfi, Nelija (ur.).
]]>          <w:br/>
<![CDATA[Šibenik: Naklada Slap, 2012. str. 128-12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