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Biturajac (CROSBI Profil: 35588, MBZ: 375405)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rajac, Mia; Jurjako, Marko
]]>          <w:br/>
<![CDATA[Reconsidering harm in psychiatric manuals within an explicationist framework.  // Medicine, health care and philosophy, 25 (2022),  239-249 doi:10.1007/s11019-021-10064-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turajac, Mia; Jurjako, Marko
]]>          <w:br/>
<![CDATA[Važnost pojma štete u raspravi o mentalnim poremećajima.  // ARHE: Časopis za filozofiju/Journal of Philosophy (2022) doi:10.19090/arhe.2022.37.341-361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jako, Marko; Biturajac, Mia
]]>          <w:br/>
<![CDATA[The Concept of Mental Disorder and Ethical Conceptual Engineering.  // Public Justification, Disease, and Capabilities
]]>          <w:br/>
<![CDATA[Rijeka, Hrvatska, 2022. (predavanje, neobjavljeni rad, znanstveni)
]]>          <w:br/>
        </w:t>
      </w:r>
    </w:p>
    <w:p>
      <w:pPr/>
      <w:r>
        <w:rPr/>
        <w:t xml:space="preserve">
<![CDATA[Biturajac, Mia
]]>          <w:br/>
<![CDATA[Harm in mental disorders.  // Interfacing scientific results on antisocial personality disorders and the ordinary notion of person: Theoretical and bioethical issues
]]>          <w:br/>
<![CDATA[Rijeka, Hrvatska, 2021. (predavanje, neobjavljeni rad, znanstveni)
]]>          <w:br/>
        </w:t>
      </w:r>
    </w:p>
    <w:p>
      <w:pPr/>
      <w:r>
        <w:rPr/>
        <w:t xml:space="preserve">
<![CDATA[Jurjako, Marko; Biturajac, Mia
]]>          <w:br/>
<![CDATA[The role of harm in diagnosing mental disorders: An explicationist perspective.  // Zagreb applied ethics (ZAEC 2021)
]]>          <w:br/>
<![CDATA[Zagreb, Hrvatska, 2021. (predavanje, neobjavljeni rad, znanstveni)
]]>          <w:br/>
        </w:t>
      </w:r>
    </w:p>
    <w:p>
      <w:pPr/>
      <w:r>
        <w:rPr/>
        <w:t xml:space="preserve">
<![CDATA[Jurjako, Marko; Biturajac, Mia
]]>          <w:br/>
<![CDATA[Reconsidering harm in mental disorders.  // PSA 2020/2021 Baltimore (Philosophy of Science Association)
]]>          <w:br/>
<![CDATA[Baltimore (MD), Sjedinjene Američke Države, 2021. (predavanje, međunarodna recenzija, neobjavljeni rad, znanstveni)
]]>          <w:br/>
        </w:t>
      </w:r>
    </w:p>
    <w:p>
      <w:pPr/>
      <w:r>
        <w:rPr/>
        <w:t xml:space="preserve">
<![CDATA[Biturajac, Mia
]]>          <w:br/>
<![CDATA[Mental disorder and the notion of harm.  // Mind, World and Action
]]>          <w:br/>
<![CDATA[Dubrovnik, Hrvatska, 2020. (predavanje, neobjavljeni rad, ostalo)
]]>          <w:br/>
        </w:t>
      </w:r>
    </w:p>
    <w:p>
      <w:pPr/>
      <w:r>
        <w:rPr/>
        <w:t xml:space="preserve">
<![CDATA[Biturajac, Mia
]]>          <w:br/>
<![CDATA[Are psychopaths harmed by their condition?.  // Zagreb Applied Ethics Conference 2019
]]>          <w:br/>
<![CDATA[Zagreb, Hrvatska, 2019. (predavanje, neobjavljeni rad, znanstveni)
]]>          <w:br/>
        </w:t>
      </w:r>
    </w:p>
    <w:p>
      <w:pPr/>
      <w:r>
        <w:rPr/>
        <w:t xml:space="preserve">
<![CDATA[Biturajac, Mia
]]>          <w:br/>
<![CDATA[Are Psychopaths Harmed by Their Condition.  // The 21st Rijeka International Conference – Contemporary Philosophical Issues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The Role of Biological (Dys)function in Mental Disorders.  // Summer School in the Philosophy of the Life Sciences: Molecular Biology and Evolution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Pojam štete u raspravi o mentalnim bolestima.  // Godišnja konferencija udruge za promicanje filozofije „Filozofija: njezina povijest i suvremenost"
]]>          <w:br/>
<![CDATA[Zagreb, Hrvatska, 2019. (predavanje, neobjavljeni rad, znanstveni)
]]>          <w:br/>
        </w:t>
      </w:r>
    </w:p>
    <w:p>
      <w:pPr/>
      <w:r>
        <w:rPr/>
        <w:t xml:space="preserve">
<![CDATA[Biturajac, Mia
]]>          <w:br/>
<![CDATA[The harm criterion in mental disoders.  // The International Network for Philosophy and Psychiatry 21th Annual Conference: Experts and Representations in Mental Health
]]>          <w:br/>
<![CDATA[Varšava, Poljska, 2019. (predavanje, neobjavljeni rad, znanstveni)
]]>          <w:br/>
        </w:t>
      </w:r>
    </w:p>
    <w:p>
      <w:pPr/>
      <w:r>
        <w:rPr/>
        <w:t xml:space="preserve">
<![CDATA[Biturajac, Mia
]]>          <w:br/>
<![CDATA[Stoička logika.  // II. ljetna škola logike "Jezik, argumentacija i kritičko mišljenje"
]]>          <w:br/>
<![CDATA[Rijeka, Hrvatska, 2019. (predavanje, neobjavljeni rad, znanstveni)
]]>          <w:br/>
        </w:t>
      </w:r>
    </w:p>
    <w:p>
      <w:pPr/>
      <w:r>
        <w:rPr/>
        <w:t xml:space="preserve">
<![CDATA[Biturajac, Mia
]]>          <w:br/>
<![CDATA[Thought Experiements on Personal Identity.  // Mind, World and Action
]]>          <w:br/>
<![CDATA[Dubrovnik, Hrvat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Biturajac, Mia
]]>          <w:br/>
<![CDATA[The Tragic Trajectory of Lady Macbeth., 2016., diplomski rad, preddiplomski, Filozofski fakultet u Rijeci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turajac, Mia
]]>          <w:br/>
<![CDATA[Michael Stuart, Yiftach Fehige and James Robert Brown (eds.), The Routledge Companion to Thought Experiments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