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Bestvina Bukvić (CROSBI Profil: 32063, MBZ: 343130, ORCID: 0000-0002-9157-1479)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stvina Bukvić, Ivana; Pekanov, Dubravka; Oberman, Mirna
]]>          <w:br/>
<![CDATA[CBA - ANALIZA U JAVNIM INVESTICIJSKIM PROJEKTIMA FINANCIRANIM IZ SREDSTAVA EUROPSKE UNIJE.. Osijek: Sveučilište Josipa Jurja Strossmayera u Osijeku, Ekonomski fakultet u Osijeku ; Hrvatska akademija znanosti i umjetnosti, 2022 (monografija). (https://www.bib.irb.hr:8443/12678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stvina Bukvić, Ivana; Novaković, Dražen; Kristek, Ivan
]]>          <w:br/>
<![CDATA[Pension Funds Regulation in the Context of Investment Climate Development. // Real and Financial Sectors in Post-Pandemic Central and Eastern Europe / Olgić Draženović, Bojana ; Buterin, Vesna ; Suljić Nikolaj, Stella (ur.).
]]>          <w:br/>
<![CDATA[Cham: Springer, 2022. str. 157-175 doi:10.1007/978-3-030-99850-9_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stvina Bukvić, Ivana; Đurđević Babić, Ivana
]]>          <w:br/>
<![CDATA[Non-Obvious Connections Between Information Literacy and Online Payments.  // Journal of Telecommunications and the Digital Economy, 11 (2023), 2;  139-150 doi:10.18080/jtde.v11n2.712 (međunarodna recenzija, članak, znanstveni)
]]>          <w:br/>
        </w:t>
      </w:r>
    </w:p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>
      <w:pPr/>
      <w:r>
        <w:rPr/>
        <w:t xml:space="preserve">
<![CDATA[Bestvina Bukvić, Ivana; Šain, Marija; Maršić, Ivona
]]>          <w:br/>
<![CDATA[Alternative sources of funding in culture: Case of Eastern Croatia.  // Ekonomski vjesnik, 31 (2018), 2;  427-440. (https://www.bib.irb.hr:8443/1014856) (međunarodna recenzija, članak, znanstveni)
]]>          <w:br/>
        </w:t>
      </w:r>
    </w:p>
    <w:p>
      <w:pPr/>
      <w:r>
        <w:rPr/>
        <w:t xml:space="preserve">
<![CDATA[Bestvina Bukvić, Ivana; Šain, Marija; Maršić, Ivona
]]>          <w:br/>
<![CDATA[ALTERNATIVE SOURCES OF FUNDING IN CULTURE: CASE OF EASTERN CROATIA.  // Ekonomski vjesnik, 31 (2018), 2;  427-440. (https://www.bib.irb.hr:8443/1016756) (međunarodna recenzija, članak, znanstveni)
]]>          <w:br/>
        </w:t>
      </w:r>
    </w:p>
    <w:p>
      <w:pPr/>
      <w:r>
        <w:rPr/>
        <w:t xml:space="preserve">
<![CDATA[Bestvina Bukvić, Ivana; Borić Cvenić, Marta; Buljubašić, Iva
]]>          <w:br/>
<![CDATA[COMPARATIVE ANALYSIS OF THE IMPACT FACTORS INFLUENCING THE CINEMA AND THEATRE ATTENDANCE AND THEIR BUSINESS PERFORMANCE.  // Media, culture and public relations, 8 (2017), 1;  56-71. (https://www.bib.irb.hr:8443/912905) (međunarodna recenzija, prethodno priopćenje, znanstveni)
]]>          <w:br/>
        </w:t>
      </w:r>
    </w:p>
    <w:p>
      <w:pPr/>
      <w:r>
        <w:rPr/>
        <w:t xml:space="preserve">
<![CDATA[Bestvina Bukvić, Ivana; Mihaljević, Marija; Tokić, Ivana
]]>          <w:br/>
<![CDATA[Financing the theatre : the role of management and the state.  // Ekonomski vjesnik, 29 (2016), 1;  125-142. (https://www.bib.irb.hr:8443/852801) (međunarodna recenzija, pregledni rad, znanstveni)
]]>          <w:br/>
        </w:t>
      </w:r>
    </w:p>
    <w:p>
      <w:pPr/>
      <w:r>
        <w:rPr/>
        <w:t xml:space="preserve">
<![CDATA[Bestvina Bukvić, Ivana; Mihaljević, Marija; Tokić, Ivana
]]>          <w:br/>
<![CDATA[Kulturna politika i utjecaj zakonskog okvira na financiranje kazališta.  // Pravni vjesnik, 31 (2015), 3/4;  147-165. (https://www.bib.irb.hr:8443/852805) (podatak o recenziji nije dostupan, članak, znanstveni)
]]>          <w:br/>
        </w:t>
      </w:r>
    </w:p>
    <w:p>
      <w:pPr/>
      <w:r>
        <w:rPr/>
        <w:t xml:space="preserve">
<![CDATA[Bestvina Bukvić, Ivana; Karačić, Domagoj
]]>          <w:br/>
<![CDATA[Competitiveness as a function of local and regional growth and development.  // Ekonomski vjesnik, 27 (2014), 2;  437-445. (https://www.bib.irb.hr:8443/853301) (međunarodna recenzija, članak, znanstveni)
]]>          <w:br/>
        </w:t>
      </w:r>
    </w:p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Bestvina Bukvić, Ivana
]]>          <w:br/>
<![CDATA[Istraživanje primjene analize specifičnih rizika u projektnom financiranju.  // Ekonomski vjesnik, XXVI (2013), 2;  481-495. (https://www.bib.irb.hr:8443/837403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ačić, Domagoj; Bestvina Bukvić, Ivana; Bedeković, Mladena
]]>          <w:br/>
<![CDATA[The Influence of the Register of Non-Tax Revenues on the efficiency of the Non-Tax Revenue System in the Republic of Croatia.  // Mednarodna revija za javno upravo, 15 (2017), 1/2017;  53-69 doi:10.17573/ipar.2017.1.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stvina Bukvić, Ivana; Bjelić, Kristina; Šain, Marija
]]>          <w:br/>
<![CDATA[USPJEŠNOST PROGRAMA EUROPSKE UNIJE U POTICANJU I FINANCIRANJU KULTURNOG I KREATIVNOG SEKTORA U REPUBLICI HRVATSKOJ.  // Pravni vjesnik, 36 (2020), 3-4;  201-228 doi:10.25234/pv/1018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đević Babić, Ivana; Bestvina Bukvić, Ivana
]]>          <w:br/>
<![CDATA[The effect of students' self-reported information and informatics literacy on financial literacy and the use of online payment.  // Technologies and Quality of Education, 2022. Proceedings of Scientific Papers = Cilvēks, tehnoloģijas un izglītības kvalitāte, 2022. Rakstu krājums / Daniela, Linda (ur.).
]]>          <w:br/>
<![CDATA[Riga: University of Latvia Press, 2022. str. 242-252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Adoption of online payments during the COVID-19 pandemic.  // 74th International Scientific Conference on Economic and Social Development - book of proceedings / Lorga da Silva, Ana ; Luic, Ljerka ; Nechad, Abdelhamid (ur.).
]]>          <w:br/>
<![CDATA[Lisabon: Varaždin Development and Entrepreneurship Agency ; University North, 2021. str. 58-67. (https://www.bib.irb.hr:8443/1159445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1170996) (predavanje, međunarodna recenzija, cjeloviti rad (in extenso), znanstveni)
]]>          <w:br/>
        </w:t>
      </w:r>
    </w:p>
    <w:p>
      <w:pPr/>
      <w:r>
        <w:rPr/>
        <w:t xml:space="preserve">
<![CDATA[Pekanov Starčević, Dubravka; Zrnić, Ana; Bestvina Bukvić, Ivana
]]>          <w:br/>
<![CDATA[THE IMPACT OF SOCIAL AND GOVERNANCE FACTORS ON GHG EMISSIONS: EVIDENCE FROM THE EUROPEAN ENERGY COMPANIES.  // Economic and Social Development (Book of Proceedings), 76th International Scientific Conference on Economic and Social Development – "Building Resilient Society" / Mišević, Petar ; Kontić, Ljiljana ; Galović, Tomislav (ur.).
]]>          <w:br/>
<![CDATA[Zagreb: VADEA ; Sveučilište Sjever, 2021. str. 28-36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IZAZOVI U PROVEDBI STRATEGIJE PAMETNE SPECIJALIZACIJE: PREGLED LITERATURE.  // Cultural Capital, Education and Humour Use // GLOBAL CHALLENGES & REGIONAL SPECIFICITIES / Pavić, Željko ; Šundalić, Antun ; Zmaić, Krunoslav ; Sudarić, Tihana ; Stefani, Claudiu ; Bialous, Maciej ; Janković, Dejan (ur.).
]]>          <w:br/>
<![CDATA[Osijek: Filozofski fakultet Osijek Fakultet agrobiotehničkih znanosti Osijek, Sveučilište „1 decembrie 1918“ Alba Iulia, Sveučilište Bialystok, Poljoprivredni fakultet, Sveučilište u Novom Sadu, 2021. str. 9-28. (https://www.bib.irb.hr:8443/1171260) (predavanje, domać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FROM SPONSORSHIP TO CREATIVE PARTNERSHIP: LITERATURE REVIEW ON BUSINESS SECTOR INVESTMENT TRENDS.  // MOVEMENTS EUROPEAN REALITIES: NEW DEVELOPING TRENDS / Đukić, Marina (ur.).
]]>          <w:br/>
<![CDATA[Osijek: Akademija za umjetnost i kulturu Sveučilišta Josipa Jurja Strossmayera u Osijeku, 2021. str. 31-49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
<![CDATA[Bestvina Bukvić, Ivana; Mijoč, Ivo; Haršanji, Maja
]]>          <w:br/>
<![CDATA[Interconnection of information and communication technologies as a RIS3 key priority and innovation.  // New trends in Sustainable Business and Consuption 2020
]]>          <w:br/>
<![CDATA[Messina: Editura ASE, 2020. str. 856-863. (https://www.bib.irb.hr:8443/1067986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Budget funding and economic importance of cultural and creative sectors in Croatia.  // 9th International Scientific Symposium REGION ENTREPRENEURSHIP DEVELOPMENT / Leko Šimić, Mirna ; Crnković, Boris (ur.).
]]>          <w:br/>
<![CDATA[Osijek: Ekonomski fakultet Sveučilišta Josipa Jurja Strossmayera u Osijeku, 2020. str. 208-223. (https://www.bib.irb.hr:8443/1067343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1069554) (predavanje, međunarodna recenzija, cjeloviti rad (in extenso), znanstveni)
]]>          <w:br/>
        </w:t>
      </w:r>
    </w:p>
    <w:p>
      <w:pPr/>
      <w:r>
        <w:rPr/>
        <w:t xml:space="preserve">
<![CDATA[Bestvina Bukvić, Ivana; Basarac Sertić, Martina; Harc Martina
]]>          <w:br/>
<![CDATA[Economic impact of government measures: analysis of the construction sector.  // 8th INTERNATIONAL SCIENTIFIC SYMPOSIUM ECONOMY OF EASTERN CROATIA – VISION AND GROWTH / Leko Šimić, Mirna ; Crnković, Boris (ur.).
]]>          <w:br/>
<![CDATA[Osijek: SVEUČILIŠTE J. J. STROSSMAYERA U OSIJEKU ; EKONOMSKI FAKULTET U OSIJEKU, 2019. str. 260-277 (demonstracija, međunarodna recenzija, cjeloviti rad (in extenso), znanstveni)
]]>          <w:br/>
        </w:t>
      </w:r>
    </w:p>
    <w:p>
      <w:pPr/>
      <w:r>
        <w:rPr/>
        <w:t xml:space="preserve">
<![CDATA[Harc, Martina; Bestvina Bukvić, Ivana; Mijoč, Josipa
]]>          <w:br/>
<![CDATA[Entrepreneurial and Innovative Potential of the Creative Industry.  // Interdisciplinary Management Research XV / Barković, Dražen ; Crnković, Boris ; Zekić Sušac, Marijana ; Dernoscheg, Karl-Heinz ; Pap, Norbert ; Runzheimer, Bodo ; Wentzel, Dirk (ur.).
]]>          <w:br/>
<![CDATA[Opatija: Josip Juraj Strossmayer University of Osijek, Faculty of Economics in Osijek, Postgraduate doctoral Study Program in Management, Hochschule Pforzheim University, Croatian Academy of Sciences and Arts, 2019. str. 1562-1577. (https://www.bib.irb.hr:8443/1008980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1014857) (predavanje, međunarodna recenzija, cjeloviti rad (in extenso), znanstveni)
]]>          <w:br/>
        </w:t>
      </w:r>
    </w:p>
    <w:p>
      <w:pPr/>
      <w:r>
        <w:rPr/>
        <w:t xml:space="preserve">
<![CDATA[Bestvina Bukvić, Ivana; Stanković, Boris
]]>          <w:br/>
<![CDATA[FINANCIJSKA ANALIZA POSLOVANJA INTERNETSKIH PORTALA U REPUBLICI HRVATSKO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16-328. (https://www.bib.irb.hr:8443/1014859) (predavanje, međunarodna recenzija, cjeloviti rad (in extenso), znanstveni)
]]>          <w:br/>
        </w:t>
      </w:r>
    </w:p>
    <w:p>
      <w:pPr/>
      <w:r>
        <w:rPr/>
        <w:t xml:space="preserve">
<![CDATA[Haršanji, Maja; Bestvina Bukvić, Ivana; Šain, Marija
]]>          <w:br/>
<![CDATA[ZNAČENJE MULTIKULTURNIH SURADNJI U FINANCIRANJU I PROVEDBI PROJEKATA – ANALIZA PROGRAMA KREATIVNA EUROPA (2014. – 2020.)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 (ur.).
]]>          <w:br/>
<![CDATA[Osijek: Akademija za umjetnost i kulturu Sveučilišta Josipa Jurja Strossmayera u Osijeku, 2019. str. 342-356. (https://www.bib.irb.hr:8443/1014863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1044252) (predavanje, međunarodna recenzija, cjeloviti rad (in extenso), znanstveni)
]]>          <w:br/>
        </w:t>
      </w:r>
    </w:p>
    <w:p>
      <w:pPr/>
      <w:r>
        <w:rPr/>
        <w:t xml:space="preserve">
<![CDATA[Šain, Marija; Bestvina Bukvić, Ivana; Haršanji, Maja
]]>          <w:br/>
<![CDATA[ECONOMIC ANALYSIS OF BROWNFIELD INVESTMENTS IN CULTURAL AND CREATIVE INDUSTRIES / EKONOMSKA ANALIZA BROWNFIELD INVESTICIJA U KULTURNIM I KREATIVNIM INDUSTRIJAMA.  // 7th International Scientific Symposium ECONOMY OF EASTERN CROATIA - VISION AND GROWTH 7. Međunarodni znanstveni simpozij GOSPODARSTVO ISTOČNE HRVATSKE - VIZIJA I RAZVOJ
]]>          <w:br/>
<![CDATA[Osijek, 2018. str. 670-678. (https://www.bib.irb.hr:8443/952639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IMPACT OF BUSINESS ENVIRONMENT ON THE DEVELOPMENT OF REGIONAL IT SECTOR: CASE OF EASTERN CROATIA.  // 7th International Scientific Symposium ECONOMY OF EASTERN CROATIA - VISION AND GROWTH 7. Međunarodni znanstveni simpozij GOSPODARSTVO ISTOČNE HRVATSKE - VIZIJA I RAZVOJ / Prof. dr. sc. Anka Mašek Tonković, izv. prof. dr. sc. Boris Crnković (ur.).
]]>          <w:br/>
<![CDATA[Osijek: Ekonomski fakultet Sveučilišta Josipa Jurja Strossmayera u Osijeku, 2018. str. 719-727. (https://www.bib.irb.hr:8443/976637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EFIKASNOST NACIONALNIH PROGRAMA SUFINANCIRANJA U POTICANJU INVESTICIJA IT-SEKTORA.  // Sudbina otvorenih granica: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20-242. (https://www.bib.irb.hr:8443/1014865) (predavanje, domaća recenzija, cjeloviti rad (in extenso), znanstveni)
]]>          <w:br/>
        </w:t>
      </w:r>
    </w:p>
    <w:p>
      <w:pPr/>
      <w:r>
        <w:rPr/>
        <w:t xml:space="preserve">
<![CDATA[Bestvina Bukvić, Ivana; Šain, Marija; Haršanji, Maja
]]>          <w:br/>
<![CDATA[PROJECT FINANCING OF CULTURAL AND CREATIVE INDUSTRIES IN CROATIA – ANALYSIS OF THE CREATIVE EUROPE PROGRAMME (2014–2020) RESULTS.  // XIV International Scientific Symoposium: Interdisciplinary Management Research
]]>          <w:br/>
<![CDATA[Osijek, 2018. str. 763-781. (https://www.bib.irb.hr:8443/941438) (predavanje, međunarodna recenzija, cjeloviti rad (in extenso), znanstveni)
]]>          <w:br/>
        </w:t>
      </w:r>
    </w:p>
    <w:p>
      <w:pPr/>
      <w:r>
        <w:rPr/>
        <w:t xml:space="preserve">
<![CDATA[Bestvina Bukvić, Ivana; Buljubasić, Iva
]]>          <w:br/>
<![CDATA[FINANCIAL AND MARKETING PERSPECTIVES OF A CROWDFUNDING.  // Economic and Social Development, 26th International Scientific Conference on Economic and Social Development – "Building Resilient Society" / Potocan, Vojko ; Kalinic, Vojko ; Vuletic, Ante (ur.).
]]>          <w:br/>
<![CDATA[Zagreb: Varazdin Development and Entrepreneurship Agency ; Faculty of Management University of Warsaw, Poland ; University North, Croatia, 2017. str. 353-363 (ostalo, međunarodna recenzija, cjeloviti rad (in extenso), znanstveni)
]]>          <w:br/>
        </w:t>
      </w:r>
    </w:p>
    <w:p>
      <w:pPr/>
      <w:r>
        <w:rPr/>
        <w:t xml:space="preserve">
<![CDATA[Bestvina Bukvić, Ivana; Pekanov Starčević, Dubravka; Fosić, Ivana
]]>          <w:br/>
<![CDATA[Adequacy of the CAPM for Estimating the Cost of Equity Capital: Empirical Study on Underdeveloped Market.  // Economic and Social Development (Book of Proceedings), 13th International Scientific Conference on Economic and Social Development / Vrankić, Ilko ; Tomić, Danijel (ur.).
]]>          <w:br/>
<![CDATA[Varaždin: Varaždin Development and Entrepreneurship Agency, Varaždin and University North, Koprivnica, 2016. str. 25-35 (predavanje, međunarodna recenzija, cjeloviti rad (in extenso), znanstveni)
]]>          <w:br/>
        </w:t>
      </w:r>
    </w:p>
    <w:p>
      <w:pPr/>
      <w:r>
        <w:rPr/>
        <w:t xml:space="preserve">
<![CDATA[Bestvina Bukvić, Ivana; Latković, Goran; Milinković, Matea
]]>          <w:br/>
<![CDATA[Financiranje humanitarnih organizacija u kriznim uvjetima, analiza lokalnih ogranaka Crvenog križa.  // Razvoj Javne uprave / doc. dr. sc. Mirko Smoljić, prof. v. š. ; Ivan Belaj, mag. iur., pred. (ur.).
]]>          <w:br/>
<![CDATA[Vukovar: VELEUČILIŠTE „LAVOSLAV RUŽIČKA“ U VUKOVARU VUKOVAR, 2016. str. 20-34. (https://www.bib.irb.hr:8443/853034) (predavanje, međunarodna recenzija, cjeloviti rad (in extenso), znanstveni)
]]>          <w:br/>
        </w:t>
      </w:r>
    </w:p>
    <w:p>
      <w:pPr/>
      <w:r>
        <w:rPr/>
        <w:t xml:space="preserve">
<![CDATA[Bestvina Bukvić, Ivana; Buljubašić, Iva; Lesinger, Gordana
]]>          <w:br/>
<![CDATA[Influence of Advertising space sales on information media content and financial performance of Croatian National TV stations.  // International Scientific Conference Megatrends and Media 2016: Critique in Media, Critique of Media, Faculty of Mass Media / Petranová, Dana ; Magál, Slavomír (ur.).
]]>          <w:br/>
<![CDATA[Trnava: Faculty of Mass Media Communication University of SS. Cyril and Methodius in Trnava, 2016. str. 214-241 (predavanje, međunarodn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Bestvina Bukvić, Ivana; Jurić, Tomislav; Nenadić, Iva
]]>          <w:br/>
<![CDATA[Položaj u gospodarstvu i struktura financiranja poduzeća u ICT sektoru Republike Hrvatske.  // SOCIOKULTURNO NASLJEĐE I GOSPODARSKI RAZVOJ - Globalizacija i regionalni identitet 2016 / Šundalić, Antun ; Zmaić, Krunoslav ; Sudarić, Tihana ; Pavić ; Željko (ur.).
]]>          <w:br/>
<![CDATA[Osijek: SVEUČILIŠTE JOSIPA JURJA STROSSMAYERA U OSIJEKU ; POLJOPRIVREDNI FAKULTET ; ODJEL ZA KULTUROLOGIJU ; EKONOMSKI FAKULTET, 2016. str. 157-176. (https://www.bib.irb.hr:8443/853035) (predavanje, domaća recenzija, cjeloviti rad (in extenso), znanstveni)
]]>          <w:br/>
        </w:t>
      </w:r>
    </w:p>
    <w:p>
      <w:pPr/>
      <w:r>
        <w:rPr/>
        <w:t xml:space="preserve">
<![CDATA[Karačić, Domagoj; Bestvina Bukvić Ivana
]]>          <w:br/>
<![CDATA[Research of investment risk using beta coefficient.  // Zbornik radova X interdisciplinarnog simpozija: Interdisciplinary Management Research X / Bacher, U. ; Barković, D. ; Dernoscheg, K. H. ; Lamza-Maronić, M. ; Matić, B. ; Pap, N. ; Runzheimer, B. (ur.).
]]>          <w:br/>
<![CDATA[Osijek: Josip Juraj Strossmayer University of Osijek – Faculty of Economics in Osijek, Croatia Postgraduate Studies „Management“, Hochschule Pforzheim University, 2014. str. 521-530. (https://www.bib.irb.hr:8443/837405) (predavanje, međunarodna recenzija, cjeloviti rad (in extenso), znanstveni)
]]>          <w:br/>
        </w:t>
      </w:r>
    </w:p>
    <w:p>
      <w:pPr/>
      <w:r>
        <w:rPr/>
        <w:t xml:space="preserve">
<![CDATA[Bestvina Bukvić, Ivana; Karačić, Domagoj; Buljubašić, Iva
]]>          <w:br/>
<![CDATA[Karakteristike ocjene opravdanosti ulaganja u investicijske projekte u poljoprivredi.  // Zbornik radova 49. hrvatski i 9. međunarodni simpozij agronoma
]]>          <w:br/>
<![CDATA[Osijek: Poljoprivredni fakultet Sveučilišta Josipa Jurja Strossmayera u Osijeku, 2014. str. 109-114 (predavanje, domaća recenzija, cjeloviti rad (in extenso), znanstveni)
]]>          <w:br/>
        </w:t>
      </w:r>
    </w:p>
    <w:p>
      <w:pPr/>
      <w:r>
        <w:rPr/>
        <w:t xml:space="preserve">
<![CDATA[Buljubašić, Iva; Bestvina Bukvić, Ivana; Bodražić, Bojan
]]>          <w:br/>
<![CDATA[INFORMAL LEARNING AS THE FORM OF EXTENDING KNOWLEDGE IN THE AREA OF FINANCIAL MANAGEMENT.  // INTERDISCIPLINARY MANAGEMENT RESEARCH IX / Bacher, Urban ; Barković, Dražen ; Dernoscheg, Karl – Heinz ; Lamza - Maronić, Maja ; Matić, Branko ; Pap, Norbert ; Runzheimer, Bodo (ur.).
]]>          <w:br/>
<![CDATA[Osijek: Ekonomski fakultet u Osijeku, Hochschule Pforzheim University, 2013. str. 493-502. (https://www.bib.irb.hr:8443/960410) (predavanje, međunarodna recenzija, cjeloviti rad (in extenso), znanstveni)
]]>          <w:br/>
        </w:t>
      </w:r>
    </w:p>
    <w:p>
      <w:pPr/>
      <w:r>
        <w:rPr/>
        <w:t xml:space="preserve">
<![CDATA[Bestvina Bukvić, Ivana; Kantor, Nalanda; Bukvić Buljubasić, Dinko
]]>          <w:br/>
<![CDATA[Project Risk Measurement trough Beta Calculation.  // Annals of DAAAM for 2009 & Proceedings of the 20th International DAAAM Symposium, "Intelligent Manufacturing & Automation: Focus on Theory, Practice and Education"
]]>          <w:br/>
<![CDATA[Beč: DAAAM International, Vienna, 2009. str. 0111-0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1083629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ačić, Domagoj; Crnković, Boris; Bestvina Bukvić, Ivana
]]>          <w:br/>
<![CDATA[Management of the state assets analysed on the example of the company in the textile industry.  // 34rd Joint Scientific Symposium REGIONAL AND INTERNATIONAL COMPETITION - A CHALLENGE FOR COMPANIES AND COUNTRIES
]]>          <w:br/>
<![CDATA[Pforzheim: Faculty of Economics in Osijek, J.J. Strossmayer University, Hochschule Pforzheim, Pforzheim University, 2014. str. 91-102 (predavanje, međunarodna recenzija, cjeloviti rad (in extenso), ostalo)
]]>          <w:br/>
        </w:t>
      </w:r>
    </w:p>
    <w:p>
      <w:pPr/>
      <w:r>
        <w:rPr/>
        <w:t xml:space="preserve">
<![CDATA[Karačić, Domagoj; Bestvina Bukvić, Ivana; Raič, Mario
]]>          <w:br/>
<![CDATA[Utjecaj informatičkog umrežavanja na učinkovitost javnog sektora u Republici Hrvatskoj.  // Razvoj javne uprave
]]>          <w:br/>
<![CDATA[Vukovar, 2014. str. 268-28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stvina Bukvić, Ivana; Pekanov Starčević, Dubravka; Fosić, Ivana
]]>          <w:br/>
<![CDATA[GREEN BONDS AND CARBON EMISSIONS: THE EUROPEAN UNION CASE.  // Book of abstracts of FEB Zagreb 13th International Odyssey Conference on Economics and Business / Pavić, Ivana ; Galetić, Fran ; Ferjanić Hodak, Danijela (ur.).
]]>          <w:br/>
<![CDATA[Zagreb: Faculty of Economics & Business, University of Zagreb, 2022. str. 5-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stvina Bukvić, Ivana
]]>          <w:br/>
<![CDATA[Utjecaj rizika na ocjenu opravdanosti investicijskih projekata u poljoprivredi., 2012., doktorska disertacija, Ekonomski fakultet u Osijeku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tvina Bukvić, Ivana
]]>          <w:br/>
<![CDATA[Dinamička analiza i procjena tržišnog rizika dugoročnih investicijskih projekata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