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Lovrić (CROSBI Profil: 30804, MBZ: 329145)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ović, Nikolina
]]>          <w:br/>
<![CDATA[Utvrđivanje dormatnosti zrna u dvije populacije rekombinantnih linija pšenice., 2019., diplomski rad, preddiplomski, Agronomski fakultet, Zagreb
]]>          <w:br/>
        </w:t>
      </w:r>
    </w:p>
    <w:p>
      <w:pPr/>
      <w:r>
        <w:rPr/>
        <w:t xml:space="preserve">
<![CDATA[Repinec, Doris
]]>          <w:br/>
<![CDATA[Procjena proklijavanja u klasu kod različitih genotipova pšenice u polju i laboratoriju., 2019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