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Gadžo (CROSBI Profil: 30447, MBZ: 327323)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o, Stjepan
]]>          <w:br/>
<![CDATA[Porez na promet nekretnina u Hrvatskoj: pledoaje za njegovo ukidanje ili preoblikovanje u „lokalni porez“. // Zbornik radova "13. Međunarodna konferencija Razvoj javne uprave" / Sudarić, Željko ; Gongeta, Sanja ; Stojanović, Slobodan (ur.).
]]>          <w:br/>
<![CDATA[Vukovar: Veleučilište Lavoslav Ružička u Vukovaru, 2023. str. 134-146. (https://www.bib.irb.hr:8443/1277898)
]]>          <w:br/>
        </w:t>
      </w:r>
    </w:p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Gadžo, Stjepan
]]>          <w:br/>
<![CDATA[The market as a tax nexus : the old, the new and the unknown. // Tax nexus and jurisdiction in international and EU law / Traversa, Edoardo (ur.).
]]>          <w:br/>
<![CDATA[Amsterdam: International Bureau of Fiscal Documentation (IBFD), 2022. str. 19-51
]]>          <w:br/>
        </w:t>
      </w:r>
    </w:p>
    <w:p>
      <w:pPr/>
      <w:r>
        <w:rPr/>
        <w:t xml:space="preserve">
<![CDATA[Gadžo, Stjepan
]]>          <w:br/>
<![CDATA[Oporezivanje nerazmjera između stečene imovine i dokazanih izvora za njezino stjecanje u hrvatskom pravu: normativni okvir i problem tereta dokazivanja. // Zbornik radova 35. Susreta Kopaoničke škole prirodnog prava – Slobodan Perović / Perović Vujačić, Jelena S. (ur.).
]]>          <w:br/>
<![CDATA[Beograd: Kopaonička škola prirodnog prava – Slobodan Perović, 2022. str. 259-280. (https://www.bib.irb.hr:8443/1269501)
]]>          <w:br/>
        </w:t>
      </w:r>
    </w:p>
    <w:p>
      <w:pPr/>
      <w:r>
        <w:rPr/>
        <w:t xml:space="preserve">
<![CDATA[Gadžo, Stjepan
]]>          <w:br/>
<![CDATA[Sukob između ekonomske biti i pravne forme pri oporezivanju multinacionalnih kompanija: plus ça change, plus c'est la même chose. // Zbornik radova u čast profesora emeritusa Dejana Popovića - Liber amicorum / Ilić-Popov, Gordana (ur.).
]]>          <w:br/>
<![CDATA[Beograd: Pravni fakultet Univerziteta u Beogradu, 2021. str. 163-193
]]>          <w:br/>
        </w:t>
      </w:r>
    </w:p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Gadžo, Stjepan
]]>          <w:br/>
<![CDATA[New Nexus for the Digital Economy: An Analysis of Digital, Revenue-Based and User-Based Factors. // Taxing the Digital Economy: The EU Proposals and Other Insights / Pistone, Pasquale ; Weber, Dennis (ur.).
]]>          <w:br/>
<![CDATA[Amsterdam: International Bureau of Fiscal Documentation (IBFD), 2019. str. 91-117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Gadžo, Stjepan
]]>          <w:br/>
<![CDATA[The Sale of IP Rights. // Mastering the IP Life Cycle from a Legal, Tax and Accounting Perspective / Verlinden, Isabel ; Bakker, Anuschka (ur.).
]]>          <w:br/>
<![CDATA[Amsterdam: International Bureau of Fiscal Documentation (IBFD), 2018. str. 479-493
]]>          <w:br/>
        </w:t>
      </w:r>
    </w:p>
    <w:p>
      <w:pPr/>
      <w:r>
        <w:rPr/>
        <w:t xml:space="preserve">
<![CDATA[Gadžo, Stjepan
]]>          <w:br/>
<![CDATA[Tax Procedure Law in Transition: Croatian Experience. // Law and Transition: Collection of Papers / Milosavljević, Bojan ; Jevremović Petrović, Tatjana ; Živković, Miloš (ur.).
]]>          <w:br/>
<![CDATA[Beograd: Pravni fakultet Univerziteta u Beogradu, 2017. str. 177-189. (https://www.bib.irb.hr:8443/918443)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758506)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o, Stjepan; Dujmović, Ana
]]>          <w:br/>
<![CDATA[Porezna zastara u svjetlu zahtjeva pravne sigurnosti: prijepori iz hrvatskog i bosanskohercegovačkog zakonodavstva i prakse.  // Zbornik Pravnog fakulteta Sveučilišta u Rijeci, 44 (2023), 1;  179-203 doi:10.30925/zpfsr.44.1.6 (međunarodna recenzija, članak, znanstveni)
]]>          <w:br/>
        </w:t>
      </w:r>
    </w:p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Gadžo, Stjepan
]]>          <w:br/>
<![CDATA[Primjena i tumačenje poreznog prava: teorijsko-normativne osnove.  // Zbornik Pravnog fakulteta u Zagrebu, 70 (2020), 2-3;  373-406 doi:10.3935/zpfz.70.23.07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Gadžo, Stjepan
]]>          <w:br/>
<![CDATA[Using tax policy to address brain drain and depopulation: the case of Croatia.  // Anali Pravnog fakulteta u Beogradu, 67 (2019), 4;  116-146 doi:10.5937/AnaliPFB1904116G (međunarodna recenzija, članak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825509) (recenziran, pregledni rad, znanstveni)
]]>          <w:br/>
        </w:t>
      </w:r>
    </w:p>
    <w:p>
      <w:pPr/>
      <w:r>
        <w:rPr/>
        <w:t xml:space="preserve">
<![CDATA[Gadžo, Stjepan; Meštrović, Marko
]]>          <w:br/>
<![CDATA[Razmjena informacija u poreznim stvarima: analiza hrvatskog normativnog okvira u svjetlu zahtjeva FATCA-e.  // Zbornik Pravnog fakulteta Sveučilišta u Rijeci, 37 (2016), 3;  1253-1285. (https://www.bib.irb.hr:8443/858115) (podatak o recenziji nije dostupan, pregledni rad, znanstveni)
]]>          <w:br/>
        </w:t>
      </w:r>
    </w:p>
    <w:p>
      <w:pPr/>
      <w:r>
        <w:rPr/>
        <w:t xml:space="preserve">
<![CDATA[Gadžo, Stjepan
]]>          <w:br/>
<![CDATA[Položaj javnopravnih tijela u novom hrvatskom sustavu poreza na dodanu vrijednost.  // Hrvatska i komparativna javna uprava, 15 (2015), 4;  847-874 (podatak o recenziji nije dostupan, pregledni rad, znanstveni)
]]>          <w:br/>
        </w:t>
      </w:r>
    </w:p>
    <w:p>
      <w:pPr/>
      <w:r>
        <w:rPr/>
        <w:t xml:space="preserve">
<![CDATA[Gadžo, Stjepan
]]>          <w:br/>
<![CDATA[Nematerijalna imovina multinacionalnih korporacija u kontekstu međunarodnog poreznog prava.  // Zbornik Pravnog fakulteta u Zagrebu, 65 (2015), 5;  743-773 (međunarodna recenzija, pregledni rad, znanstveni)
]]>          <w:br/>
        </w:t>
      </w:r>
    </w:p>
    <w:p>
      <w:pPr/>
      <w:r>
        <w:rPr/>
        <w:t xml:space="preserve">
<![CDATA[Gadžo, Stjepan
]]>          <w:br/>
<![CDATA[Prilog istraživanju sadržaja načela pravednosti kao kriterija evaluacije normi međunarodnog poreznog prava.  // Pravni vjesnik, 31 (2015), 2;  131-155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758509) (recenziran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647284) (recenziran, pregledni rad, znanstveni)
]]>          <w:br/>
        </w:t>
      </w:r>
    </w:p>
    <w:p>
      <w:pPr/>
      <w:r>
        <w:rPr/>
        <w:t xml:space="preserve">
<![CDATA[Gadžo, Stjepan
]]>          <w:br/>
<![CDATA[Oporezivanje elektroničke trgovine porezom na dodanu vrijednost: poreznopravni okvir Europske unije.  // Zbornik Pravnog fakulteta Sveučilišta u Rijeci, 33 (2012), 2;  803-843. (https://www.bib.irb.hr:8443/623401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džo, Stjepan
]]>          <w:br/>
<![CDATA[Izmjene i dopune Zakona o porezu na dobit.  // Informator : instruktivno-informativni list za ekonomska i pravna pitanja, 6606-6608 (2019),  13-15 (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>
      <w:pPr/>
      <w:r>
        <w:rPr/>
        <w:t xml:space="preserve">
<![CDATA[Gadžo, Stjepan; Žagrić, Leonardo
]]>          <w:br/>
<![CDATA[Pravilo o ograničavanju kamata u sustavu poreza na dobit.  // Informator : instruktivno-informativni list za ekonomska i pravna pitanja, 6602 (2019),  22-25. (https://www.bib.irb.hr:8443/1043988) (članak, stručni)
]]>          <w:br/>
        </w:t>
      </w:r>
    </w:p>
    <w:p>
      <w:pPr/>
      <w:r>
        <w:rPr/>
        <w:t xml:space="preserve">
<![CDATA[Gadžo, Stjepan
]]>          <w:br/>
<![CDATA[Oporezivanje dobiti u Europskoj uniji: novi Akcijski plan Europske komisije.  // Porezni vjesnik : službeno glasilo Porezne uprave Republike Hrvatske, 24 (2015), 11;  102-107. (https://www.bib.irb.hr:8443/1043994) (članak, stručni)
]]>          <w:br/>
        </w:t>
      </w:r>
    </w:p>
    <w:p>
      <w:pPr/>
      <w:r>
        <w:rPr/>
        <w:t xml:space="preserve">
<![CDATA[Gadžo, Stjepan
]]>          <w:br/>
<![CDATA[Oporezivanje elektroničkih usluga porezom na dodanu vrijednost – pravni okvir EU.  // Pravo i porezi, 22 (2013), 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džo, Stjepan
]]>          <w:br/>
<![CDATA[Novi »porezni paket« Europske komisije: prioriteti Unije u području poreznepolitike.  // Porezni vjesnik : službeno glasilo Porezne uprave Republike Hrvatske, 30 (2021), 2;  109-119. (https://www.bib.irb.hr:8443/1119456) (članak, ostalo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9182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
]]>          <w:br/>
<![CDATA[Pravne razlike između dopuštenog poreznog planiranja i nezakonite porezne evazije: primjeri 'paušalnih obrta' i ostvarivanja dohotka iz inozemstva.  // Ciklus predavanja "UNIRI za Cresane"
]]>          <w:br/>
<![CDATA[Palača Moise, Cres, Hrvatska, 2022. (pozvano predavanje, podatak o recenziji nije dostupan, ostalo, stručni)
]]>          <w:br/>
        </w:t>
      </w:r>
    </w:p>
    <w:p>
      <w:pPr/>
      <w:r>
        <w:rPr/>
        <w:t xml:space="preserve">
<![CDATA[Gadžo, Stjepan
]]>          <w:br/>
<![CDATA[Usage of artificial intelligence in tax procedures: a challenge for the rule of law and taxpayers’ rights?.  // The Rule of Law
]]>          <w:br/>
<![CDATA[Örebro, Švedska, 2022. (pozvano predavanje, podatak o recenziji nije dostupan, ostalo, znanstveni)
]]>          <w:br/>
        </w:t>
      </w:r>
    </w:p>
    <w:p>
      <w:pPr/>
      <w:r>
        <w:rPr/>
        <w:t xml:space="preserve">
<![CDATA[Gadžo, Stjepan; Pisačić, Viktorija
]]>          <w:br/>
<![CDATA[Sustainable development as a principle of EU public finance and tax law:the example of the Carbon Border Adjustment Mechanism.  // YUFE Law Rijeka Conference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Gadžo, Stjepan
]]>          <w:br/>
<![CDATA[Rethinking taxation of business income and PE standards in the digital age.  // International tax challenges raised by mobility of individuals / work force as a result of digitalization
]]>          <w:br/>
<![CDATA[Beograd, Srbija, 2022. (pozvano predavanje, ostalo, znanstveni)
]]>          <w:br/>
        </w:t>
      </w:r>
    </w:p>
    <w:p>
      <w:pPr/>
      <w:r>
        <w:rPr/>
        <w:t xml:space="preserve">
<![CDATA[Gadžo, Stjepan
]]>          <w:br/>
<![CDATA[Nexus and Tax Jurisdiction.  // 80th Biennial Conference of the International Law Association – International Law: Our Common Good
]]>          <w:br/>
<![CDATA[Lisabon, Portugal, 2022. (pozvano predavanje, ostalo, znanstveni)
]]>          <w:br/>
        </w:t>
      </w:r>
    </w:p>
    <w:p>
      <w:pPr/>
      <w:r>
        <w:rPr/>
        <w:t xml:space="preserve">
<![CDATA[Gadžo, Stjepan
]]>          <w:br/>
<![CDATA[Nexus criteria in EU VAT: substantive and procedural aspects.  // 4th Rijeka Tax Law Day
]]>          <w:br/>
<![CDATA[Rijeka, Hrvatska, 2022. (predavanje, ostalo, znanstveni)
]]>          <w:br/>
        </w:t>
      </w:r>
    </w:p>
    <w:p>
      <w:pPr/>
      <w:r>
        <w:rPr/>
        <w:t xml:space="preserve">
<![CDATA[Gadžo, Stjepan
]]>          <w:br/>
<![CDATA[Tax nexus and non-resident companies.  // Nexus and Jurisdiction in EU and International Tax Law
]]>          <w:br/>
<![CDATA[Leuven, Belgija, 2020. (pozvano predavanje, neobjavljeni rad, ostalo)
]]>          <w:br/>
        </w:t>
      </w:r>
    </w:p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, Stjepan; Jozipović, Šime
]]>          <w:br/>
<![CDATA[Taxpayers’ Right to Equal Treatment: The Practice of European Constitutional Courts and the ECHR between a Subjective and an Objective Standard.  // 4th International Conference on Taxpayer Rights – Taxpayer Rights in the Digital Age: Implications for Transparency, Certainty, and Privacy
]]>          <w:br/>
<![CDATA[Minneapolis (MN), Sjedinjene Američke Države, 2019. (predavanje, podatak o recenziji nije dostup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
]]>          <w:br/>
<![CDATA[BEPS Paradigm of Value Creation: The Holy Grail of International Tax Law or a Deceptive Mirage?.  // Max Planck European Postdoctoral Conference on Tax Law
]]>          <w:br/>
<![CDATA[München, Njemačka, 2018. (predavanje, recenziran, ostalo, znanstveni)
]]>          <w:br/>
        </w:t>
      </w:r>
    </w:p>
    <w:p>
      <w:pPr/>
      <w:r>
        <w:rPr/>
        <w:t xml:space="preserve">
<![CDATA[Gadžo, Stjepan
]]>          <w:br/>
<![CDATA[Value creation principle of international tax law.  // IBFD Postdoctoral International Tax Forum (PITF)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New nexus for digital economy: an analysis of digital, revenue-based and user-based factors.  // Taxing the digital economy: the EU proposals and other insights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Tax procedure law in transition: Croatian experience.  // Law and Transition
]]>          <w:br/>
<![CDATA[Beograd, Srbija, 2017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
]]>          <w:br/>
<![CDATA[Nexus requirements in the taxation of nonresidents' business income: conceptual reconsideration in the global economy context.  // IBFD Doctoral Meeting for Students of International and Comparative Tax Law 2015
]]>          <w:br/>
<![CDATA[Amsterdam, Nizozemska, 2015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džo, Stjepan
]]>          <w:br/>
<![CDATA[Literature Review: Corporate Tax Residency and Mobility, Edoardo Traversa (editor), EATLP International Tax Series, IBFD, 2018., 2019. (ostali članci/prilozi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