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Zdraveva (CROSBI Profil: 29942, MBZ: 320042)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Depeigne, Lucie; Zdraveva, Emilija
]]>          <w:br/>
<![CDATA[Electrospun Biomaterials’ Applications and Processing.  // Journal of Biomimetics, Biomaterials and Tissue Engineering, 49 (2021),  91-100 doi:10.4028/www.scientific.net/JBBBE.49.91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Zdraveva, Emilija; Mijović, Budimir
]]>          <w:br/>
<![CDATA[Nanovlakna u izradi funkcionalnih materijala za obuću.  // Koža i obuća, 67 (2018), 2;  13-15 (domaća recenzija, pregledni rad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Rana, Sohel; Zdraveva, Emilija; Pereira, Cristiana; Fangueiro, Raul; Correia, A. Gomes
]]>          <w:br/>
<![CDATA[Development of Hybrid Braided Composite Rods for Reinforcement and Health Monitoring of Structures.  // The scientific world journal, 2014 (2014),  1-9 doi:10.1155/2014/170187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Pejnović, Natalija; Zdraveva, Emilija; Bogadi-Šare, Ana
]]>          <w:br/>
<![CDATA[Zaštita na radu u laboratoriju za elektropredenje.  // Sigurnost : časopis za sigurnost u radnoj i životnoj okolini, 53 (2011),  43-50 (podatak o recenziji nije dostupan, pregledni rad, struč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The influence of the PCM content on the properties of electrospun thermoregulating material.  // Book of Proceedings - 7th International Ergonomics Conference - ERGONOMICS 2018 - Emphasis on Wellbeing / Sumpor, Davor ; Salopek Čubrić, Ivana ; Jurčević Lulić, Tanja ; Čubrić, Goran (ur.).
]]>          <w:br/>
<![CDATA[Zagreb: Hrvatsko ergonomijsko društvo, 2018. str. 361-366 (poster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jovic, Budimir; Zdraveva, Emilija.
]]>          <w:br/>
<![CDATA[Nano-Plenty of Risks and Benefits.  // Zbornik radova, ZASTITA NA RADU I ZASTITA ZDRAVLJA / Snjezana Kirin (ur.).
]]>          <w:br/>
<![CDATA[Zadar, Hrvatska, 2014. str. 27-32 (pozvano predavanje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ović, Budimir; Zdraveva, Emilija
]]>          <w:br/>
<![CDATA[Melt electrospinning and its application in tissue engineering.  // Book of Abstracts 12th International Textile Science and Economy - French-Croatian Forum / Novak, Ivan ; Schwarz, Ivana ; Špelić, Ivana ; Zdraveva, Emilija (ur.).
]]>          <w:br/>
<![CDATA[Zagreb: Tekstilno-tehnološki fakultet Sveučilišta u Zagrebu, 2019. str. 44-44 (poster, međunarodna recenzija, sažetak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draveva, Emilija
]]>          <w:br/>
<![CDATA[Electrospun nanofibrous materials and films for heat managing applications., 2015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Šeper, Petra
]]>          <w:br/>
<![CDATA[Utjecaj UV zračenja na PU runa dobivena procesom elektroispredenja., 2016., diplomski rad, diplomski, Tekstilno-tehnološki fakultet, Zagreb
]]>          <w:br/>
        </w:t>
      </w:r>
    </w:p>
    <w:p>
      <w:pPr/>
      <w:r>
        <w:rPr/>
        <w:t xml:space="preserve">
<![CDATA[Štimac, Adriana
]]>          <w:br/>
<![CDATA[Prsluk za zaštitu od infracrvenog zračenja., 2012., diplomski rad, diplomski, Tekstilno-tehnološki fakultet, Zagreb
]]>          <w:br/>
        </w:t>
      </w:r>
    </w:p>
    <w:p>
      <w:pPr/>
      <w:r>
        <w:rPr/>
        <w:t xml:space="preserve">
<![CDATA[Andrić, Slavica
]]>          <w:br/>
<![CDATA[Ovisnost promjera vlakana o parametrima u elektroispredanju., 2012., diplomski rad, diplomski, Tekstilno-tehnološki fakultet, Zagreb
]]>          <w:br/>
        </w:t>
      </w:r>
    </w:p>
    <w:p>
      <w:pPr/>
      <w:r>
        <w:rPr/>
        <w:t xml:space="preserve">
<![CDATA[Hačko, Jelena
]]>          <w:br/>
<![CDATA[Karakterizacija mehaničkih parametara elektroispredenih materijala., 201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