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Zadro (CROSBI Profil: 29868, MBZ: 305521)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ogošić, Andrijana; Zadro, Martina
]]>          <w:br/>
<![CDATA[RAČUNOVODSTVO TROŠKOVA KVALITETE U PODUZEĆIMA CERTIFICIRANIM PREMA ISO 9001.  // Zbornik radova 55. jesenskog savjetovanja "Računovodstvo, revizija i porezi u praksi" / Vuko, Tina (ur.).
]]>          <w:br/>
<![CDATA[Split: Udruga računovođa i financijskih djelatnika Split, 2021. str. 151-161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adro, Martina
]]>          <w:br/>
<![CDATA[PRIMJENA NUMERIČKIH POSTUPAKA U ISTRAŽIVANJU BENZODIAZEPINA METODOM TANKOSLOJNE KROMATOGRAFIJE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