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Vukadinović (CROSBI Profil: 29661, MBZ: 53701)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ukadinović, Vladimir; Jug, Irena; Đurđević, Boris
]]>          <w:br/>
<![CDATA[Ekofiziologija bilja.. Osijek: Neformalna savjetodavna služba, 2014 (monografija)
]]>          <w:br/>
        </w:t>
      </w:r>
    </w:p>
    <w:p>
      <w:pPr/>
      <w:r>
        <w:rPr/>
        <w:t xml:space="preserve">
<![CDATA[Vukadinović, Vladimir; Vukadinović, Vesna
]]>          <w:br/>
<![CDATA[Ishrana bilja.. Osijek: Poljoprivredni fakultet Sveučilišta Josipa Jurja Strossmayera u Osijeku, 2011 (ostalo)
]]>          <w:br/>
        </w:t>
      </w:r>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ukadinović, Vladimir; Vukadinović, Vesna
]]>          <w:br/>
<![CDATA[Ishrana bilja.
]]>          <w:br/>
<![CDATA[Osijek: Poljoprivredn fakultet u Osijeku, 2011
]]>          <w:br/>
        </w:t>
      </w:r>
    </w:p>
    <w:p/>
    <w:p>
      <w:pPr>
        <w:pStyle w:val="Heading2"/>
      </w:pPr>
      <w:bookmarkStart w:id="5" w:name="_Toc5"/>
      <w:r>
        <w:t>Ostalo</w:t>
      </w:r>
      <w:bookmarkEnd w:id="5"/>
    </w:p>
    <w:p/>
    <w:p/>
    <w:p>
      <w:pPr/>
      <w:r>
        <w:rPr/>
        <w:t xml:space="preserve">
<![CDATA[Vukadinović, Vladimir; Bertić, Blaženka
]]>          <w:br/>
<![CDATA[Filozofija gnojidbe - sve što treba znati o gnojidbi.
]]>          <w:br/>
<![CDATA[Osijek: Vlastita naklada, 2013
]]>          <w:br/>
        </w:t>
      </w:r>
    </w:p>
    <w:p>
      <w:pPr/>
      <w:r>
        <w:rPr/>
        <w:t xml:space="preserve">
<![CDATA[Vukadinović, Vladimir; Vukadinović, Vesna
]]>          <w:br/>
<![CDATA[Ishrana bilja.
]]>          <w:br/>
<![CDATA[Osijek: Poljoprivredni fakultet Sveučilišta Josipa Jurja Strossmayera u Osijeku, 2011
]]>          <w:br/>
        </w:t>
      </w:r>
    </w:p>
    <w:p>
      <w:pPr/>
      <w:r>
        <w:rPr/>
        <w:t xml:space="preserve">
<![CDATA[Vukadinović, Vladimir; Lončarić, Zdenko
]]>          <w:br/>
<![CDATA[Ishrana bilja. / - (ur.).
]]>          <w:br/>
<![CDATA[Osijek: Poljoprivredni fakultet Sveučilišta Josipa Jurja Strossmayera u Osijeku,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238904)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Sabo, Mirjana; Bede, Milutin; Vukadinović, Vladimir
]]>          <w:br/>
<![CDATA[Correlation between number of stomata and concentration of macro-and microelements in some winter wheat genotypes (Triticum aestivum l.)..  // Acta Agronomica Hungarica, 49 (2001), 4;  319-327 (međunarodna recenzija, članak,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
      <w:pPr>
        <w:pStyle w:val="Heading2"/>
      </w:pPr>
      <w:bookmarkStart w:id="8" w:name="_Toc8"/>
      <w:r>
        <w:t>Drugi radovi u časopisima</w:t>
      </w:r>
      <w:bookmarkEnd w:id="8"/>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ladimir; Jug, Danijel; Vukadinović, Vesna
]]>          <w:br/>
<![CDATA[Geostatistical model evaluation for soil tillage suitability II.  // Soil and Crop Management: Adaptation and Mitigation of Climate Change / Vukadinović, Vesna ; Đurđević, Boris (ur.).
]]>          <w:br/>
<![CDATA[Osijek: Grafika Osijek, 2013. str. 341-351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230810) (predavanje, međunarodn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205698) (poster, međunarodn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Galović, Vesna; Rastija, Domagoj
]]>          <w:br/>
<![CDATA[Interpretacijska baza s vizualizacijom plodnosti tla.  // Priopćenja XXXIX. znanstvenog skupa hrvatskih agronoma s međunarodnim sudjelovanjem / Žimbrek, Tito (ur.).
]]>          <w:br/>
<![CDATA[Opatija: Agronomski fakultet sveučilišta u Zagrebu, 2004. str. 467-470 (predavanje, domać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121738) (predavanje, međunarodna recenzija,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Bertić, Blaženka; Vukadinović, Vladimir; Dropulić, Drago
]]>          <w:br/>
<![CDATA[Promjene agrokemijskih svojstava tla Baranje nakon 24 godine intenzivne proizvodnje.  // Prilagodba poljoprivrede i šumarstva klimi i njenim promjenama / Maceljski, Milan (ur.).
]]>          <w:br/>
<![CDATA[Zagreb: Hrvatska akademija znanosti i umjetnosti (HAZU), 1998. str. 329-335 (pozvano predavanje, domać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Pr/>
      <w:r>
        <w:rPr/>
        <w:t xml:space="preserve">
<![CDATA[Kovačević, Vlado; Vukadinović, Vladimir; Bertić, Blaženka
]]>          <w:br/>
<![CDATA[Response of maize (Zea mays L.) to soil stress and to P and K fertilization on strong K-fixing soil.  // Plant nutrition - for sustainable food production and environment / Ando, T. et al. (ur.).
]]>          <w:br/>
<![CDATA[Tokyo: KLuwer Academic Publishers, 1997. str. 315-316 (poster,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Pr/>
      <w:r>
        <w:rPr/>
        <w:t xml:space="preserve">
<![CDATA[Bertić, Blaženka; Vukadinović, Vladimir; Kovačević, Vlado
]]>          <w:br/>
<![CDATA[Extractants testing for determination of plant available manganese in soil.  // Plant Nutrition for Sustainable Food Production and Environment / Ando, Tadao et al. (ur.).
]]>          <w:br/>
<![CDATA[Tokyo: Kluwer Academic Publishers, 1997. str. 357-358 (poster, međunarodna recenzija, cjeloviti rad (in extenso), znanstveni)
]]>          <w:br/>
        </w:t>
      </w:r>
    </w:p>
    <w:p/>
    <w:p>
      <w:pPr>
        <w:pStyle w:val="Heading2"/>
      </w:pPr>
      <w:bookmarkStart w:id="11" w:name="_Toc11"/>
      <w:r>
        <w:t>Drugi radovi u zbornicima skupova</w:t>
      </w:r>
      <w:bookmarkEnd w:id="11"/>
    </w:p>
    <w:p/>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Vladimir Vukadinović, Blaženka Bertić, Zdenka Šarčević, Antonija Grabić, Zdenko Besek
]]>          <w:br/>
<![CDATA[Prostorna analiza modela pogodnosti tala za proizvodnju šećerne repe istočne Hrvatske.  // Zbornik sažetaka 44. hrvatskog i 4. međunarodnog simpozija agronoma
]]>          <w:br/>
<![CDATA[Osijek: Sveučilište J.J.Strossmayera u Osijeku, Poljoprivredni fakultet u Osijeku, 2009. str. 39-40 (poster,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Lončarić, Zdenko
]]>          <w:br/>
<![CDATA[Kalkulator za proračun gnojidbe višegodišnjih nasada voćaka i vinove loze.  // 37. znanstveni skup Hrvatskih agronoma / Kovačević, Vlado (ur.).
]]>          <w:br/>
<![CDATA[Osijek: Sveučilište "J.J. Strossmayera" u Osijeku, 2001. str. 199-200 (predavanje,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Lončarić, Ružica; Lončarić, Zdenko; Vukadinović, Vladimir
]]>          <w:br/>
<![CDATA[Kalkulator ekonomske uspješnosti uzgoja povrća.  // XXXVI znastveni skup hrvatskih agronoma / Kovačević, Vlado (ur.).
]]>          <w:br/>
<![CDATA[Osijek: Poljoprivredni fakultet Sveučilišta Josipa Jurja Strossmayera u Osijeku, 2000. str. 65--- (predavanje, domaća recenzija,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Kovačević, Vlado; Bertić, Blaženka; Brkić, Ivan; Vukadinović, Vladimir
]]>          <w:br/>
<![CDATA[Improvement of zinc nutrition of seed maize in the Eastern Croatia.  // 25th Congress of the International Seed Testing Associatio (ISTA) : Seed Symposium Abstracts / ISTA Secretariat (ur.).
]]>          <w:br/>
<![CDATA[Zürich: International seed Testing Association, 1998. str. 56-57 (poster, međunarodna recenzija, sažetak, ostalo)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Vukadinović, Vladimir; Teklić, Tihana; Sabo, Mirjana; Vidović, Irena
]]>          <w:br/>
<![CDATA[The influence of Mg, N, and chlorophyll content on the photosynthetic productivity of wheat genotypes.  // 6th European Magnesium Congress, Book of Abstracts / Kiss, S.A. (ur.).
]]>          <w:br/>
<![CDATA[Budimpešta: Hungarian Chemical Society, 1998. str. 161-161 (poster, međunarodn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aljičak, Željko
]]>          <w:br/>
<![CDATA[Utvrđivanje pogodnosti zemljišta Osječko-baranjske županije za uzgoj vinove loze., 2012., doktorska disertacija, Poljoprivredni fakultet u Osijeku, Osijek
]]>          <w:br/>
        </w:t>
      </w:r>
    </w:p>
    <w:p>
      <w:pPr/>
      <w:r>
        <w:rPr/>
        <w:t xml:space="preserve">
<![CDATA[Đurđević, Boris
]]>          <w:br/>
<![CDATA[Ekspertni model procjene pogodnosti zemljišta za usjeve., 2010., doktorska disertacija, Poljoprivredni fakultet u Osijeku, Osijek
]]>          <w:br/>
        </w:t>
      </w:r>
    </w:p>
    <w:p>
      <w:pPr/>
      <w:r>
        <w:rPr/>
        <w:t xml:space="preserve">
<![CDATA[Jug, Irena
]]>          <w:br/>
<![CDATA[Uzroci kloroze kukuruza na černozemu istočne Hrvatske., 2008., doktorska disertacija, Poljoprivredni fakultet Osijek, Osijek
]]>          <w:br/>
        </w:t>
      </w:r>
    </w:p>
    <w:p>
      <w:pPr/>
      <w:r>
        <w:rPr/>
        <w:t xml:space="preserve">
<![CDATA[Lončarić, Zdenko
]]>          <w:br/>
<![CDATA[Matematičko modeliranje rodnosti ozime pšenice., 1999., doktorska disertacija, Poljoprivredni fakultet, Osijek
]]>          <w:br/>
        </w:t>
      </w:r>
    </w:p>
    <w:p>
      <w:pPr/>
      <w:r>
        <w:rPr/>
        <w:t xml:space="preserve">
<![CDATA[Teklić, Tihana
]]>          <w:br/>
<![CDATA[EUF - metoda u kontroli plodnosti pseudoglejnih tala., 1996., doktorska disertacija, Poljoprivredni fakultet, Osijek
]]>          <w:br/>
        </w:t>
      </w:r>
    </w:p>
    <w:p/>
    <w:p>
      <w:pPr>
        <w:pStyle w:val="Heading2"/>
      </w:pPr>
      <w:bookmarkStart w:id="16" w:name="_Toc16"/>
      <w:r>
        <w:t>Magistarski radovi</w:t>
      </w:r>
      <w:bookmarkEnd w:id="16"/>
    </w:p>
    <w:p/>
    <w:p/>
    <w:p>
      <w:pPr/>
      <w:r>
        <w:rPr/>
        <w:t xml:space="preserve">
<![CDATA[Lončarić, Zdenko
]]>          <w:br/>
<![CDATA[Iznošenje hraniva korovnim vrstama u stakleničkom uzgoju salatnog krastavca., 1996., magistarski rad, Poljoprivredni fakultet, Osijek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https://www.bib.irb.hr:8443/pretraga/?operators%3Dand%7C29661%7Ctext%7Cprofile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04:18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2025-05-10T04:28:18+00:00</dcterms:created>
  <dcterms:modified xsi:type="dcterms:W3CDTF">2025-05-10T04:28:18+00:00</dcterms:modified>
</cp:coreProperties>
</file>

<file path=docProps/custom.xml><?xml version="1.0" encoding="utf-8"?>
<Properties xmlns="http://schemas.openxmlformats.org/officeDocument/2006/custom-properties" xmlns:vt="http://schemas.openxmlformats.org/officeDocument/2006/docPropsVTypes"/>
</file>