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Vodanović (CROSBI Profil: 29326, MBZ: 243364)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ričajna pragmatika i analiza diskursa: izazovi primjene. / Vodanović, Barbara (ur.). Zadar: Sveučilište u Zadr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Barbara
]]>          <w:br/>
<![CDATA[Noir sur blanc dans la phraséologie croate et française selon l'optique de la Sémantique des possibles argumentatifs. // Zbornik radova: 70 godina Odsjeka za romanistiku / Spahić, Edina ; Radeljković, Ivan ; Osmanović, Lejla (ur.).
]]>          <w:br/>
<![CDATA[Sarajevo: Univerzitet u Sarajevu - Filozofski fakultet, 2023. str. 68-79
]]>          <w:br/>
        </w:t>
      </w:r>
    </w:p>
    <w:p>
      <w:pPr/>
      <w:r>
        <w:rPr/>
        <w:t xml:space="preserve">
<![CDATA[Vodanović, Barbara; Baran, Ante
]]>          <w:br/>
<![CDATA[Feminizacija naziva zanimanja s nastavkom -eur kod internetskih korisnika u frankofonskim zemljama. // Jezično i izvanjezično u međudjelovanju / Matešić, Mihaela ; Nigoević, Magdalena (ur.).
]]>          <w:br/>
<![CDATA[Zagreb: Srednja Europa, 2022. str. 323-338
]]>          <w:br/>
        </w:t>
      </w:r>
    </w:p>
    <w:p>
      <w:pPr/>
      <w:r>
        <w:rPr/>
        <w:t xml:space="preserve">
<![CDATA[Barbara Vodanović
]]>          <w:br/>
<![CDATA[Proceduralni sadržaj pragmatičkog konektora i. // Jezik i um. Zbornik radova s međunarodnog znanstvenog skupa HDPL-a održanoga od 3. do 5. svibnja 2018. u Rijeci / Matešić, Mihaela ; Vlastelić, Anastazija (ur.).
]]>          <w:br/>
<![CDATA[Zagreb: Srednja Europa, 2019. str. 43-54. (https://www.bib.irb.hr:8443/1002154)
]]>          <w:br/>
        </w:t>
      </w:r>
    </w:p>
    <w:p>
      <w:pPr/>
      <w:r>
        <w:rPr/>
        <w:t xml:space="preserve">
<![CDATA[Vodanović, Barbara
]]>          <w:br/>
<![CDATA[Toponimi antroponimnog postanja na Ugljanu. // Toponimija otoka Ugljana / Skračić, Vladimir (ur.).
]]>          <w:br/>
<![CDATA[Zadar: Sveučilište u Zadru, 2007. str. 361-3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Vodanović, Barbara
]]>          <w:br/>
<![CDATA[Kako izraziti konjuktiv u hrvatskom jeziku? (Primjer izraza Il faut que)/ Existe-t-il un mode subjonctif en Croate? (Etude de l'expression Il faut que). // Etudes de linguistique contrastive / Soutet, Olivier (ur.).
]]>          <w:br/>
<![CDATA[Pariz: Presses de l'université Paris-Sorbonne (PUPS), 2006. str. 125-133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danović, Barbara
]]>          <w:br/>
<![CDATA[L'integralité du potentiel sémantique sur le modèle de la lexie migrant en français et en croate..  // Dixit Garmmatica : Perceptions, 11 (2022),  125-137 (međunarodna recenzija, članak, znanstveni)
]]>          <w:br/>
        </w:t>
      </w:r>
    </w:p>
    <w:p>
      <w:pPr/>
      <w:r>
        <w:rPr/>
        <w:t xml:space="preserve">
<![CDATA[Vodanović, Barbara
]]>          <w:br/>
<![CDATA[Prezime kao odraz višestrukih uloga.  // Croatica et Slavica Iadertina, 17 (2021), 1;  21-51 (domaća recenzija, članak, znanstveni)
]]>          <w:br/>
        </w:t>
      </w:r>
    </w:p>
    <w:p>
      <w:pPr/>
      <w:r>
        <w:rPr/>
        <w:t xml:space="preserve">
<![CDATA[Mikšić, Vanda; Vodanović, Barbara
]]>          <w:br/>
<![CDATA[Književna antroponimija i izazovi prevođenja na primjeru romana Modri cvijetak Raymonda Queneaua.  // Književna smotra : časopis za svjetsku književnost, 194 (2019), 4;  119-126 (domaća recenzija, članak, znanstveni)
]]>          <w:br/>
        </w:t>
      </w:r>
    </w:p>
    <w:p>
      <w:pPr/>
      <w:r>
        <w:rPr/>
        <w:t xml:space="preserve">
<![CDATA[Vodanović, Barbara
]]>          <w:br/>
<![CDATA[Osobni nadimak, figura za društveno uvjetovani kontekst (na primjeru nadimaka s otoka Pašmana).  // Folia onomastica Croatica, 26 (2017),  139-155 doi:10.21857/90836cwzy (domaća recenzija, članak, znanstveni)
]]>          <w:br/>
        </w:t>
      </w:r>
    </w:p>
    <w:p>
      <w:pPr/>
      <w:r>
        <w:rPr/>
        <w:t xml:space="preserve">
<![CDATA[Le Calve Ivičević, Evaine; Vodanović, Barbara
]]>          <w:br/>
<![CDATA[Des vertes et des pas mûres : fruits et légumes dans les phrasèmes français et croates.  // Palimpsest (Štip), II (2017), 3;  51-61 (podatak o recenziji nije dostupan, članak, znanstveni)
]]>          <w:br/>
        </w:t>
      </w:r>
    </w:p>
    <w:p>
      <w:pPr/>
      <w:r>
        <w:rPr/>
        <w:t xml:space="preserve">
<![CDATA[Vodanović, Barbara
]]>          <w:br/>
<![CDATA[Polisemična struktura pridjeva sec/suh prema modelu primjenjivih semičkih obilježja (PSO).  // Komunikacija i kultura online, 8 (2017), 8;  174-189 doi:10.18485/kkonline.2017.8.8.9 (međunarodna recenzija, članak, znanstveni)
]]>          <w:br/>
        </w:t>
      </w:r>
    </w:p>
    <w:p>
      <w:pPr/>
      <w:r>
        <w:rPr/>
        <w:t xml:space="preserve">
<![CDATA[Kirchhoffer, Sonja; Vodanović, Barbara
]]>          <w:br/>
<![CDATA[Metodološki pristup proučavanju antroponimije na primjeru zadarskih dokumenata iz 1289. godine.  // Historijski zbornik, 93/99 (2012),  305-364 (podatak o recenziji nije dostupan, članak, znanstveni)
]]>          <w:br/>
        </w:t>
      </w:r>
    </w:p>
    <w:p>
      <w:pPr/>
      <w:r>
        <w:rPr/>
        <w:t xml:space="preserve">
<![CDATA[Vodanović, Barbara
]]>          <w:br/>
<![CDATA[Prezimena na otoku Pašmanu danas.  // Hieronymus, 1 (2007),  157-176 (podatak o recenziji nije dostupan, članak, znanstveni)
]]>          <w:br/>
        </w:t>
      </w:r>
    </w:p>
    <w:p>
      <w:pPr/>
      <w:r>
        <w:rPr/>
        <w:t xml:space="preserve">
<![CDATA[Vodanović, Barbara
]]>          <w:br/>
<![CDATA[Koncept vlastitosti na primjeru toponima otoka Ilovika.  // Zadarski filološki dani ..., 1 (2007),  161-166 (podatak o recenziji nije dostupan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>
      <w:pPr/>
      <w:r>
        <w:rPr/>
        <w:t xml:space="preserve">
<![CDATA[Vodanović, Barbara
]]>          <w:br/>
<![CDATA[Osobna imena na Pašmanu.  // Folia onomastica Croatica, 14 (2005),  201-216 (podatak o recenziji nije dostupan, članak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danović, Barbara; Čulinović, Andrea
]]>          <w:br/>
<![CDATA[Essai d'interprétation d'une métaphore biblique.  // Croatica et Slavica Iadertina, 11/2 (2015),  361-375 (podatak o recenziji nije dostupan, izvorni znanstveni članak, ostalo)
]]>          <w:br/>
        </w:t>
      </w:r>
    </w:p>
    <w:p>
      <w:pPr/>
      <w:r>
        <w:rPr/>
        <w:t xml:space="preserve">
<![CDATA[Vodanović, Barbara
]]>          <w:br/>
<![CDATA[Denominacija identiteta (na primjeru francuskoga antroponimijskog sustava).  // Fluminensia : časopis za filološka istraživanja, 26 (2014), 1;  133-145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, Ivana; Vodanović, Barbara
]]>          <w:br/>
<![CDATA[Leksičko-semantička analiza naziva vinskih sorti u hrvatskom, francuskom i španjolskom jeziku: prevoditeljska kompetencija i jezik struke.  // Language for specific purposes and professional identity // Langues sur objectifs spécifiques et identité professionnnelle / Vujović, Ana ; Šipragić Đokić, Sanela ; Paprić, Mirjana (ur.).
]]>          <w:br/>
<![CDATA[Beograd: Društvo za strane jezike i književnosti Srbije, Sekcija univerzitetskih nastavnika stranih jezika, 2018. str. 415-432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Kako se mijenjala voda. Interpretativno-semantičko čitanje.  // Zadarski filološki dani 6 : zbornik, radova / Božić, Rafaela ; Kuvač Levačić, Kornelija (ur.).
]]>          <w:br/>
<![CDATA[Zadar: Sveučilište u Zadru, 2017. str. 355-365 (predavanje, domaća recenzija, cjeloviti rad (in extenso), znanstveni)
]]>          <w:br/>
        </w:t>
      </w:r>
    </w:p>
    <w:p>
      <w:pPr/>
      <w:r>
        <w:rPr/>
        <w:t xml:space="preserve">
<![CDATA[Vodanović, Barbara; Le Calve Ivičević, Evaine
]]>          <w:br/>
<![CDATA[Les ethnonymes défigés à l'épreuve de la traduction.  // Entre jeu et contrainte: pratiques et expériences oulipiennes / Mikšič, Vanda ; Le Calve Ivičević, Evaine (ur.).
]]>          <w:br/>
<![CDATA[Zagreb : Zadar: MeandarMedia/Sveučilište u Zadru, 2016. str. 97-111 (predavanje, međunarodna recenzija, cjeloviti rad (in extenso), znanstveni)
]]>          <w:br/>
        </w:t>
      </w:r>
    </w:p>
    <w:p>
      <w:pPr/>
      <w:r>
        <w:rPr/>
        <w:t xml:space="preserve">
<![CDATA[Grčić Simeunović, Larisa; Vodanović, Barbara
]]>          <w:br/>
<![CDATA[La recherche des équivalents des collocations. Une tentative du glossaire billingue franco-croate.  // Weiland Wörter-Weltwn - Akten der 6. Internationalen Konferenz zur Historichen Lexicographie und Lexicologie / Bock, Bettina ; Kozianka, Maria (ur.).
]]>          <w:br/>
<![CDATA[Hamburg: Verlag Dr. Kovač, 2014. str. 165-184. (https://www.bib.irb.hr:8443/727904)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danović, Barbara
]]>          <w:br/>
<![CDATA[Morfologija prezimena, pokazatelj pripadnosti obitelji.  // Peti međunarodni interdisciplinarni simpozijum Susret kultura, Novi Sad, 2010. / Subotić, Ljiljana ; Živančević-Sekeruš, Ivana (ur.).
]]>          <w:br/>
<![CDATA[Novi Sad: Filozofski fakultet Univerziteta u Novom Sadu, 2010. str. 755-76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danović, Barbara
]]>          <w:br/>
<![CDATA[La notion du sens commun en sémantique et en pragmatique. Quelques prémices..  // 13. međunarodni simpozij Les études françaises aujourd'hui
]]>          <w:br/>
<![CDATA[Beograd, Srbija, 2020. (predavanje, neobjavljeni rad, ostalo)
]]>          <w:br/>
        </w:t>
      </w:r>
    </w:p>
    <w:p>
      <w:pPr/>
      <w:r>
        <w:rPr/>
        <w:t xml:space="preserve">
<![CDATA[Vodanović, Barbara
]]>          <w:br/>
<![CDATA[Les presupposés de il(s) dans le roman Debout-payé.  // 11. međunarodni simpozij Les études françaises aujourd'hui
]]>          <w:br/>
<![CDATA[Beograd, Srbija, 2018. (predavanje, neobjavljeni rad, ostalo)
]]>          <w:br/>
        </w:t>
      </w:r>
    </w:p>
    <w:p>
      <w:pPr/>
      <w:r>
        <w:rPr/>
        <w:t xml:space="preserve">
<![CDATA[Vodanović, Barbara
]]>          <w:br/>
<![CDATA[Kontrastivna analiza pridjeva prema modelu primjenjivih semičkih obilježja (PSO).  // 4th International Conference on Foreign Language Teaching and Applied Linguistics
]]>          <w:br/>
<![CDATA[Sarajevo, Bosna i Hercegovina, 2014. (predavanje, podatak o recenziji nije dostupan, neobjavljeni rad, ostalo)
]]>          <w:br/>
        </w:t>
      </w:r>
    </w:p>
    <w:p>
      <w:pPr/>
      <w:r>
        <w:rPr/>
        <w:t xml:space="preserve">
<![CDATA[Vodanović, Barbara
]]>          <w:br/>
<![CDATA[Primjenjiva semička obilježja (PSO) kao model opisa leksematskog značenja.  // Međunarodni znanstveni skup HDPL-a Metodologija i primjena lingvističkih istraživanja
]]>          <w:br/>
<![CDATA[Zadar, Hrvatska, 2014. (predavanje, podatak o recenziji nije dostupan, neobjavljeni rad, znanstveni)
]]>          <w:br/>
        </w:t>
      </w:r>
    </w:p>
    <w:p>
      <w:pPr/>
      <w:r>
        <w:rPr/>
        <w:t xml:space="preserve">
<![CDATA[Vodanović, Barbara
]]>          <w:br/>
<![CDATA[Le surnom, figure d'un contexte socialement conditionné.  // ICOS XXII, 2005
]]>          <w:br/>
<![CDATA[Pisa, Italija, 2005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zo, Ivana
]]>          <w:br/>
<![CDATA[Tipografija i imenovanje u turističkom oglašavanju., 2021., doktorska disertacija, ZADAR
]]>          <w:br/>
        </w:t>
      </w:r>
    </w:p>
    <w:p>
      <w:pPr/>
      <w:r>
        <w:rPr/>
        <w:t xml:space="preserve">
<![CDATA[Maradin, Maša
]]>          <w:br/>
<![CDATA[Polisemija i sinonimija u financijskoj terminologiji hrvatskoga jezika., 2019., doktorska disertacija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lčić, Nina
]]>          <w:br/>
<![CDATA[Les noms de lieux des communes de Kršan et de Pula en Istrie., 2022., diplomski rad, diplomski, ZADAR
]]>          <w:br/>
        </w:t>
      </w:r>
    </w:p>
    <w:p>
      <w:pPr/>
      <w:r>
        <w:rPr/>
        <w:t xml:space="preserve">
<![CDATA[Hunjak, Sara
]]>          <w:br/>
<![CDATA[Analyse comparative des expressions figées croates et françaises à composante alimentaire., 2022., diplomski rad, diplomski, ZADAR
]]>          <w:br/>
        </w:t>
      </w:r>
    </w:p>
    <w:p>
      <w:pPr/>
      <w:r>
        <w:rPr/>
        <w:t xml:space="preserve">
<![CDATA[Popić, Silvia
]]>          <w:br/>
<![CDATA[Métaphores conceptuelles sur la pandémie de coronavirus dans les médias croates., 2022., diplomski rad, diplomski, ZADAR
]]>          <w:br/>
        </w:t>
      </w:r>
    </w:p>
    <w:p>
      <w:pPr/>
      <w:r>
        <w:rPr/>
        <w:t xml:space="preserve">
<![CDATA[Školjarev, Gabrijela
]]>          <w:br/>
<![CDATA[Les locutions françaises et croates en contraste : domaine animaux., 2021., diplomski rad, diplomski, ZADAR
]]>          <w:br/>
        </w:t>
      </w:r>
    </w:p>
    <w:p>
      <w:pPr/>
      <w:r>
        <w:rPr/>
        <w:t xml:space="preserve">
<![CDATA[Mlakić, Matea
]]>          <w:br/>
<![CDATA[Métaphore conceptuelle : Ressource de la créativité littéraire., 2020., diplomski rad, diplomski, ZADAR
]]>          <w:br/>
        </w:t>
      </w:r>
    </w:p>
    <w:p>
      <w:pPr/>
      <w:r>
        <w:rPr/>
        <w:t xml:space="preserve">
<![CDATA[Buzuk, Valentina
]]>          <w:br/>
<![CDATA[La situation sociolinguistique en Belgique., 2019., diplomski rad, diplomski, ZADAR
]]>          <w:br/>
        </w:t>
      </w:r>
    </w:p>
    <w:p>
      <w:pPr/>
      <w:r>
        <w:rPr/>
        <w:t xml:space="preserve">
<![CDATA[Grcić, Anđela
]]>          <w:br/>
<![CDATA[Analyse comparative des expressions figées françaises et croates avec composantes tête, main et pied., 2019., diplomski rad, diplomski, ZADAR
]]>          <w:br/>
        </w:t>
      </w:r>
    </w:p>
    <w:p>
      <w:pPr/>
      <w:r>
        <w:rPr/>
        <w:t xml:space="preserve">
<![CDATA[Višnjić, Višnja
]]>          <w:br/>
<![CDATA[Les mots culturellement spécifiques dans le dictionnaire bilingue croate-français., 2018., diplomski rad, diplomski, ZADAR
]]>          <w:br/>
        </w:t>
      </w:r>
    </w:p>
    <w:p>
      <w:pPr/>
      <w:r>
        <w:rPr/>
        <w:t xml:space="preserve">
<![CDATA[Junaković, Jere
]]>          <w:br/>
<![CDATA[La langue bretonne et ses aspects sociolinguistiques., 2017., diplomski rad, diplomski, ZADAR
]]>          <w:br/>
        </w:t>
      </w:r>
    </w:p>
    <w:p>
      <w:pPr/>
      <w:r>
        <w:rPr/>
        <w:t xml:space="preserve">
<![CDATA[Hulec, Sandra
]]>          <w:br/>
<![CDATA[Description des notions de l´art dans les guides touristiques sur les villes dalmates., 2017., diplomski rad, diplomski, ZADAR
]]>          <w:br/>
        </w:t>
      </w:r>
    </w:p>
    <w:p>
      <w:pPr/>
      <w:r>
        <w:rPr/>
        <w:t xml:space="preserve">
<![CDATA[Bobić, Đurđica
]]>          <w:br/>
<![CDATA[La metaphore conceptuelle dans "La fée carabine"., 2016., diplomski rad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Barbara
]]>          <w:br/>
<![CDATA[Suvremena semantika. Od sema do teme., 2016. (međunarodna recenzija, prijevod).
]]>          <w:br/>
        </w:t>
      </w:r>
    </w:p>
    <w:p>
      <w:pPr/>
      <w:r>
        <w:rPr/>
        <w:t xml:space="preserve">
<![CDATA[Frleta, Tomislav; Vodanović, Barbara; Jurić, Ante
]]>          <w:br/>
<![CDATA[Cijeli je ovaj san zapravo molitva boji i molitva bojom ; Trostih kakav još nigdje i nikad nije pokušan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