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Molnar (CROSBI Profil: 24089, MBZ: 299335)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olnar, Maja
]]>          <w:br/>
<![CDATA[Praktikum za vježbe iz opće kemij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Periš, Ivana; Komar, Mario
]]>          <w:br/>
<![CDATA[Choline chloride based deep eutectic solvents as a tuneable media for synthesis of coumarinyl 1, 2, 4‐triazoles: effect of solvent type and temperature.  // European journal of organic chemistry, 2019 (2019), 15;  2688-2694 doi:10.1002/ejoc.201900249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Rastija, Vesna; Molnar, Maja; Silađi, Tena; Masand, Vijay Hariram
]]>          <w:br/>
<![CDATA[QSAR analysis for antioxidant activity of dipicolinic acid derivatives.  // Combinatorial chemistry & high throughput screening, 21 (2018), 3;  204-214 doi:10.2174/1386207321666180213092352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Baghbanzadeh, Mostafa; Molnar, Maja; Damm, Markus; Reidlinger, Claudia; Dabiri, Minoo; Kappe, C. Oliver
]]>          <w:br/>
<![CDATA[Parallel Microwave Synthesis of 2-Styrylquinazolin-4(3H)-ones in a High-Throughput Platform Using HPLC/GC Vials as Reaction Vessels.  // Journal of combinatorial chemistry, 11 (2009), 4;  676-684 doi:10.1021/cc900036a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lažić, Marijana; Molnar, Maja; Matijević, Bojan
]]>          <w:br/>
<![CDATA[Mikotoksini – uzročnici bolesti.  // III. međunarodni stručno-znanstveni skup Zaštita na radu i zaštita zdravlja : zbornik radova / Vučinić, Jovan (ur.).
]]>          <w:br/>
<![CDATA[Karlovac, 2010. str. 161-166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Molnar, Maja
]]>          <w:br/>
<![CDATA[Neki aspekti zelene kemije kao doprinos zaštiti okoliša - primjena u sintezi heterociklickih spojeva.  // Prva stručna konferencija Klimatski neutralne tehnologije u sklopu projekta STEM Škola u prirodi / Gaizvoda Kraljević, Tatjana ; Hranjec, Marijana (ur.).
]]>          <w:br/>
<![CDATA[Zagreb: Fakultet kemijskog inženjerstva i tehnologije Sveučilišta u Zagrebu, 2022. str. 1-1 (pozvano predavanje, podatak o recenziji nije dostupan, sažetak, struč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Lončar, Mirjana; Molnar, Maja; Blangetti, Marco; Arnodo, Davide; de Nardi, Federica
]]>          <w:br/>
<![CDATA[Ekološki prihvatljiva sinteza triazola s kumarinskom jezgrom.  // Book of Abstracts 19th Ružička days Today Science - Tomorrow Industry / Babić, Jurislav (ur.). (ur.).
]]>          <w:br/>
<![CDATA[Osijek : Zagreb: Prehrambeno-tehnološki fakultet Osijek, Hrvatsko društvo kemijskih inženjera i tehnologa, 2022. str. 34-34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Mihajlović, Lovro; Jakovljević, Martina; Molnar, Maja
]]>          <w:br/>
<![CDATA[Determination of coumarin in cinnamon andcinnamon-containing products.  // International Conference 18th Ružička days “TODAY SCIENCE – TOMORROW INDUSTRY” / Jukić, Ante ; Ocelić Bulatović, Vesna ; Kučić Grgić, Dajana (ur.).
]]>          <w:br/>
<![CDATA[Zagreb : Osijek: Hrvatsko društvo kemijskih inženjera i tehnologa ; Prehrambeno-tehnološki fakultet Osijek, Sveučilišta Josipa Jurja Strosssmayera u Osijeku, 2020. str. 110-110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Rastija, Vesna; Molnar, Maja; , Brahmbhatt, Harshad
]]>          <w:br/>
<![CDATA[Molecular docking study of a novel series of pyrazolines as potential inhibitors of phosphodiesterase type 5 (PDE5).  // Book of Abstracts, 26th Croatian Meeting of Chemists and Chemical Engineers / Nives, Galić ; Marko, Rogošić (ur.).
]]>          <w:br/>
<![CDATA[Zagreb: Hrvatsko društvo kemijskih inženjera i tehnologa (HDKI), 2019. str. 152-152. (https://www.bib.irb.hr:8443/997434) (poster, domaća recenzija, sažetak, znanstveni)
]]>          <w:br/>
        </w:t>
      </w:r>
    </w:p>
    <w:p>
      <w:pPr/>
      <w:r>
        <w:rPr/>
        <w:t xml:space="preserve">
<![CDATA[Lončarić, Melita; Molnar, Maja
]]>          <w:br/>
<![CDATA[A Synthesis of Coumarin Derivatives via Knoevenagel Condensation in Green Solvents.  // 2nd Young Scientists Days
]]>          <w:br/>
<![CDATA[Osijek, 2019. str. 9-9 (predavanje, domać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Molnar, Maja
]]>          <w:br/>
<![CDATA[APPLICATION OF CHOLINE CHLORIDE BASED DEEP EUTECTIC SOLVENTS IN SYNTHESIS OF HETEROCYCLIC COMPOUNDS.  // 17th Ruzicka days
]]>          <w:br/>
<![CDATA[Osijek, 2018. str. 13-13 (pozvano 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coumarin derivatives via Knoevenagel condensation in deep eutectic solvents.  // International conference 17th Ruzika days "Today Science - Tomorrow Industry" / Tomas, Srećko ; Ačkar, Đurđica (ur.).
]]>          <w:br/>
<![CDATA[Osijek, 2018. str. 36-36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848901) (poster, međunarodna recenzija, sažetak, znanstveni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rhodanine derivatives via Knoevenagel condensation in deep eutectic solvents.  // 47th IUPAC World Chemistry Congress
]]>          <w:br/>
<![CDATA[Pariz, Francuska, 2019. str. 1-1 (poster, međunarodna recenzija, sažetak, znanstveni)
]]>          <w:br/>
        </w:t>
      </w:r>
    </w:p>
    <w:p>
      <w:pPr/>
      <w:r>
        <w:rPr/>
        <w:t xml:space="preserve">
<![CDATA[Komar, Mario; Brahmbhatt, Harshad; Ivkić, Marijana; Molnar, Maja
]]>          <w:br/>
<![CDATA[Environmentally friendly approach to Knoevenagel condensation of rhodanine in choline chloride:urea deep eutectic solvent.  // XII Meeting of Young Chemical Engineers, 2018, Zagreb
]]>          <w:br/>
<![CDATA[Zagreb, Hrvatska, 2018. (poster, domaća recenzija, ostalo, znanstve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Brahmbhatt, Harshad; Molnar, Maja; Pavić, Valentina
]]>          <w:br/>
<![CDATA[Synthesis of novel trisubstituted imidazole derivatives as potential antioxidant and antibacterial agents.  // International conference on recent advances in biomedical sciences „Novel trends and insight in the new millenium"
]]>          <w:br/>
<![CDATA[Bhavnagar, Indija, 2017. (poster, međunarodna recenzija, sažetak, znanstveni)
]]>          <w:br/>
        </w:t>
      </w:r>
    </w:p>
    <w:p>
      <w:pPr/>
      <w:r>
        <w:rPr/>
        <w:t xml:space="preserve">
<![CDATA[Molnar, Maja; Čačić, Milan
]]>          <w:br/>
<![CDATA[Prirodni kumarini kao potencijalna sredstva za zaštitu bilja.  // 2. znanstveno-stručni skup Okolišno prihvatljiva proizvodnja kvalitetne i sigurne hrane
]]>          <w:br/>
<![CDATA[Osijek, Hrvatska, 2012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Šarić, Dario
]]>          <w:br/>
<![CDATA[Izolacija bioaktivnih komponenti iz ekstrakata algeCystoseira compressa primjenom makroporoznih smola., 2022., diplomski rad, preddiplomski, Prehrambeno-tehnološki fakultet Osijek, Osijek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Mihajlović; Lovro
]]>          <w:br/>
<![CDATA[Kumarin u nekim namirnicama koje sadrže cimet – ekstrakcijai određivanje HPLC metodom., 2020., diplomski rad, diplomski, Odjel za bilogiju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Galović, Maja
]]>          <w:br/>
<![CDATA[Utjecaj prešanja i ekstrakta kadulje na iskorištenje i oksidacijsku stabilnost ulja biljke Camelina sativa., 2018., diplomski rad, diplomski, Prehrambeno-tehnološki fakultet Osijek, Osijek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uljubašić, Martin
]]>          <w:br/>
<![CDATA[Eutektička otapala kao medij za sintezu nekih derivata kumarina., 2016., diplomski rad, diplomski, Odjel za biologiju, Osijek
]]>          <w:br/>
        </w:t>
      </w:r>
    </w:p>
    <w:p>
      <w:pPr/>
      <w:r>
        <w:rPr/>
        <w:t xml:space="preserve">
<![CDATA[Tomić, Marinko
]]>          <w:br/>
<![CDATA[Sinteza tiosemikarbazida na bazi kumarina kao potencijalnih antioksidanasa., 2016., diplomski rad, diplomski, Odjel za biologiju, Osijek
]]>          <w:br/>
        </w:t>
      </w:r>
    </w:p>
    <w:p>
      <w:pPr/>
      <w:r>
        <w:rPr/>
        <w:t xml:space="preserve">
<![CDATA[Silađi, Tena
]]>          <w:br/>
<![CDATA[Antioksidacijska svojstva derivata dipikolinske kiseline., 2015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Grabar, Vesna
]]>          <w:br/>
<![CDATA[SINTEZA TIADIAZINA S KUMARINSKOM JEZGROM KAO POTENCIJALNIH INHIBITORA RASTA NEKIH MIKOTOKSIKOGENIH PLIJESNI., 2010., diplomski rad, diplomski, Prehrambeno-tehnološki fakultet u Osijeku, Osijek
]]>          <w:br/>
        </w:t>
      </w:r>
    </w:p>
    <w:p>
      <w:pPr/>
      <w:r>
        <w:rPr/>
        <w:t xml:space="preserve">
<![CDATA[Turk, Tanja
]]>          <w:br/>
<![CDATA[Sinteza novih 2-pirazolina na bazi 3-cinamoil-2-okso-2H-kromena., 2009., diplomski rad, Prehrambeno-tehnološki fakultet, Osijek
]]>          <w:br/>
        </w:t>
      </w:r>
    </w:p>
    <w:p>
      <w:pPr/>
      <w:r>
        <w:rPr/>
        <w:t xml:space="preserve">
<![CDATA[Grković, Svetlana
]]>          <w:br/>
<![CDATA[Dizajn i sinteza hidrazida na bazi (7-hidroks-2-okso-2H-kromen-4-il)octene kiseline., 2008., diplomski rad, Prehrambeno-tehnološki fakultet, Osijek
]]>          <w:br/>
        </w:t>
      </w:r>
    </w:p>
    <w:p>
      <w:pPr/>
      <w:r>
        <w:rPr/>
        <w:t xml:space="preserve">
<![CDATA[Špoljarević, Anita
]]>          <w:br/>
<![CDATA[Sinteza (7, 8-dihdroksi-2-okso-2H-kromen-4-il)octene kiseline i njenih derivata., 2008., diplomski rad, Prehrambeno-tehnološki, Osijek
]]>          <w:br/>
        </w:t>
      </w:r>
    </w:p>
    <w:p>
      <w:pPr/>
      <w:r>
        <w:rPr/>
        <w:t xml:space="preserve">
<![CDATA[Šarkanj, Bojan
]]>          <w:br/>
<![CDATA[Sinteza i dizajn novih tiadiazina s kumarinskom jezgrom., 2007., diplomski rad, Prehrambeno -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