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Bival Štefan (CROSBI Profil: 23867, MBZ: 264244)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Bival Štefan, Maja; Mervić, Mateja
]]>          <w:br/>
<![CDATA[Reveratrol u dermatofarmaciji.  // Knjiga sažetaka 1.hrvatskog kongresa dermatofarmacije, Suradljivost pacijenata u primjeni dermatološke terapije / Pepić, Ivan ; Galić, Anita (ur.).
]]>          <w:br/>
<![CDATA[Zagreb: Hrvavatsko farmaceutsko društvo, 2018. str. 35-35 (predavanje, domaća recenzija, sažetak, znanstve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val Štefan, Maja; Mervić, Mateja
]]>          <w:br/>
<![CDATA[Društvo u paleti boja iz prirode.  // Festival znanosti 2023.
]]>          <w:br/>
<![CDATA[Zagreb, Hrvatska, 2023. (radionica, podatak o recenziji nije dostupan, ostalo)
]]>          <w:br/>
        </w:t>
      </w:r>
    </w:p>
    <w:p>
      <w:pPr/>
      <w:r>
        <w:rPr/>
        <w:t xml:space="preserve">
<![CDATA[Bival Štefan, Maja; Mervić, Mateja
]]>          <w:br/>
<![CDATA[Skriveni svijet boja iz prirode.  // Festival znanosti
]]>          <w:br/>
<![CDATA[Zagreb, Hrvatska, 2019. (radionica, neobjavljeni rad, ostalo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Bival Štefan, Maja; Mervić, Mateja
]]>          <w:br/>
<![CDATA[Otkrijte lijek u svome vrtu.  // Festival znanosti
]]>          <w:br/>
<![CDATA[Zagreb, Hrvatska, 2018. (radionica, neobjavljeni rad, ostalo)
]]>          <w:br/>
        </w:t>
      </w:r>
    </w:p>
    <w:p>
      <w:pPr/>
      <w:r>
        <w:rPr/>
        <w:t xml:space="preserve">
<![CDATA[Bival Štefan, Maja; Mervić, Mateja
]]>          <w:br/>
<![CDATA[Putovanje s ginkom od doba dinosaura do suvremenog lijeka.  // Festival znanosti
]]>          <w:br/>
<![CDATA[Zagreb, Hrvatska, 2017. (radionica, neobjavljeni rad, ostalo)
]]>          <w:br/>
        </w:t>
      </w:r>
    </w:p>
    <w:p>
      <w:pPr/>
      <w:r>
        <w:rPr/>
        <w:t xml:space="preserve">
<![CDATA[Bival Štefan, Maja; Friščić, Maja
]]>          <w:br/>
<![CDATA[Štiti li pelin(kovac) od malarije?.  // Dani otvorenih vrata Farmaceutsko-biokemijskog fakulteta Sveučilišta u Zagrebu
]]>          <w:br/>
<![CDATA[Zagreb, Hrvatska, 2015. (radionica, neobjavljeni rad, ostalo)
]]>          <w:br/>
        </w:t>
      </w:r>
    </w:p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šun, Lucija
]]>          <w:br/>
<![CDATA[Fitokemijski sastav i antioksidacijski učinak lista i ploda vrste Celtis australis L.., 2022., diplomski rad, diplomski, Farmaceutsko-biokemijski fakultet, Zagreb
]]>          <w:br/>
        </w:t>
      </w:r>
    </w:p>
    <w:p>
      <w:pPr/>
      <w:r>
        <w:rPr/>
        <w:t xml:space="preserve">
<![CDATA[Jagarinec, Lucija
]]>          <w:br/>
<![CDATA[Fitokemijski sastav i antioksidacijsko djelovanje lista i ploda vrste Arbutus unedo L. (Ericaceae)., 2022., diplomski rad, diplomski, Farmaceutsko-biokemijski fakultet, Zagreb
]]>          <w:br/>
        </w:t>
      </w:r>
    </w:p>
    <w:p>
      <w:pPr/>
      <w:r>
        <w:rPr/>
        <w:t xml:space="preserve">
<![CDATA[Melnjak, Simona
]]>          <w:br/>
<![CDATA[Fitoterapijski pristup liječenju dislipidemije s ciljem prevencije kardiovaskularnih bolesti., 2022., diplomski rad, diplomski, Farmaceutsko-biokemijski fakultet, Zagreb
]]>          <w:br/>
        </w:t>
      </w:r>
    </w:p>
    <w:p>
      <w:pPr/>
      <w:r>
        <w:rPr/>
        <w:t xml:space="preserve">
<![CDATA[Švob, Monika
]]>          <w:br/>
<![CDATA[Antioksidacijska svojstva odabranih Micromeria vrsta., 2021., diplomski rad, diplomski, Farmaceutsko-biokemijski fakultet, Zagreb
]]>          <w:br/>
        </w:t>
      </w:r>
    </w:p>
    <w:p>
      <w:pPr/>
      <w:r>
        <w:rPr/>
        <w:t xml:space="preserve">
<![CDATA[Biruš, Matea
]]>          <w:br/>
<![CDATA[Fitoterapijski potencijal crnog kima (Nigella sativa L.)., 2021., diplomski rad, diplomski, Farmaceutsko-biokemijski fakultet, Zagreb
]]>          <w:br/>
        </w:t>
      </w:r>
    </w:p>
    <w:p>
      <w:pPr/>
      <w:r>
        <w:rPr/>
        <w:t xml:space="preserve">
<![CDATA[Dasović, Mateja
]]>          <w:br/>
<![CDATA[Fitoterapijski potencijal ploda bijelog duda., 2021., diplomski rad, diplomski, Farmaceutsko-biokemijski fakultet, Zagreb
]]>          <w:br/>
        </w:t>
      </w:r>
    </w:p>
    <w:p>
      <w:pPr/>
      <w:r>
        <w:rPr/>
        <w:t xml:space="preserve">
<![CDATA[Srša, Klara
]]>          <w:br/>
<![CDATA[Fitokemijska karakterizacija i biološki učinci biljne vrste Ziziphus jujuba Mill., 2021., diplomski rad, diplomski, Farmaceutsko-biokemijski fakultet, Zagreb
]]>          <w:br/>
        </w:t>
      </w:r>
    </w:p>
    <w:p>
      <w:pPr/>
      <w:r>
        <w:rPr/>
        <w:t xml:space="preserve">
<![CDATA[Čaćko, Ana
]]>          <w:br/>
<![CDATA[Fenolne sastavnice i antioksidacijski učinak vrsta Artemisia caerulescens L., Artemisia verlotiorum Lamotte i Artemisia vulgaris L.., 2020., diplomski rad, diplomski, Farmaceutsko-biokemijski fakultet, Zagreb
]]>          <w:br/>
        </w:t>
      </w:r>
    </w:p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Canjuga, Marija
]]>          <w:br/>
<![CDATA[Fitokemijski sastav i antioksidacijsko djelovanjeetanolnih ekstrakata odabranih vrsta roda Artemisia., 2019., diplomski rad, diplomski, Farmaceutsko-biokemijski fakultet, Zagreb
]]>          <w:br/>
        </w:t>
      </w:r>
    </w:p>
    <w:p>
      <w:pPr/>
      <w:r>
        <w:rPr/>
        <w:t xml:space="preserve">
<![CDATA[Menalo, Marina
]]>          <w:br/>
<![CDATA[Odabrane biljne droge i tvari biljnog podrijetla zaliječenje i prevenciju infekcija mokraćnog sustava., 2018., diplomski rad, Farmaceutsko-biokemijski fakultet, Zagreb
]]>          <w:br/>
        </w:t>
      </w:r>
    </w:p>
    <w:p>
      <w:pPr/>
      <w:r>
        <w:rPr/>
        <w:t xml:space="preserve">
<![CDATA[Mihić, Lara
]]>          <w:br/>
<![CDATA[Odabrane biljne droge porodice Apiaceae., 2018., diplomski rad, diplomski, Farmaceutsko-biokemijski fakultet, Zagreb
]]>          <w:br/>
        </w:t>
      </w:r>
    </w:p>
    <w:p>
      <w:pPr/>
      <w:r>
        <w:rPr/>
        <w:t xml:space="preserve">
<![CDATA[Bival, Maja
]]>          <w:br/>
<![CDATA[Antidijabetski lijekovi. Koliko pacijenti znaju i što žele znati o lijekovima koje uzimaju., 2004., diplomski rad, Farmaceutsko-biokemij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Weltinger, Snježana
]]>          <w:br/>
<![CDATA[Fitoterapijski potencijal crnog papra (Piper nigrum L.)., 2022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