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Pičuljan (CROSBI Profil: 23320, MBZ: 284160)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ičuljan, Zoran
]]>          <w:br/>
<![CDATA[Diplomacija kao državna služba.. Zagreb: Društveno veleučilište u Zagrebu, 2007 (monografija)
]]>          <w:br/>
        </w:t>
      </w:r>
    </w:p>
    <w:p>
      <w:pPr/>
      <w:r>
        <w:rPr/>
        <w:t xml:space="preserve">
<![CDATA[Bošnjak, Darko; Pičuljan, Zoran; Rajčić, Davor
]]>          <w:br/>
<![CDATA[Komentar Zakona o visokim učilištima i Zakona o znanstvenoistraživačkoj djelatnosti.. Zagreb: Hrvatska sveučilišna naklada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erđa, Dario; Pičuljan, Zoran; Kryska, David
]]>          <w:br/>
<![CDATA[Srednjoeuropski tranzicijskiModel pravnog uređenja zaklada:iskustva za hrvatski zakladni sustav. // Zakladništvo u Republici Hrvatskoj : okrugli stol održan 22. listopada 2018. u palači Akademije u Zagrebu / Barbić, Jakša (ur.).
]]>          <w:br/>
<![CDATA[Zagreb: Hrvatska akademija znanosti i umjetnosti (HAZU), 2019. str. 119-162
]]>          <w:br/>
        </w:t>
      </w:r>
    </w:p>
    <w:p>
      <w:pPr/>
      <w:r>
        <w:rPr/>
        <w:t xml:space="preserve">
<![CDATA[Đerđa, Dario; Pičuljan, Zoran
]]>          <w:br/>
<![CDATA[Nastanak i temeljni instituti novog zakona o upravnim sporovima. // Europeizacija upravnog sudovanja u Hrvatskoj / Koprić, Ivan (ur.).
]]>          <w:br/>
<![CDATA[Zagreb: Institut za javnu upravu, 2014. str. 93-122
]]>          <w:br/>
        </w:t>
      </w:r>
    </w:p>
    <w:p>
      <w:pPr/>
      <w:r>
        <w:rPr/>
        <w:t xml:space="preserve">
<![CDATA[Đerđa, Dario; Pičuljan, Zoran
]]>          <w:br/>
<![CDATA[Primjena novog Zakona o općem upravnom postupku u posebnim upravnim područjima i upravni ugovori. // Novi zakon o općem upravnom postupku / Foretić, Davorka ; (ur.).
]]>          <w:br/>
<![CDATA[Zagreb: Novi informator, 2009. str. 99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Đerđa, Dario; Pičuljan, Zoran
]]>          <w:br/>
<![CDATA[Novo hrvatsko opće upravnopostupovno pravo.  // Zbornik Pravnog fakulteta Sveučilišta u Rijeci, 30 (2009), 1;  245-290. (https://www.bib.irb.hr:8443/635085)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ičuljan, Zoran
]]>          <w:br/>
<![CDATA[Oblikovanje modernog službeničkog zakonodavstva.  // Hrvatska država i uprava - stanje i perspektive / Pusić, Eugen (ur.).
]]>          <w:br/>
<![CDATA[Zagreb: Hrvatska akademija znanosti i umjetnosti (HAZU), 2008. str. 325-335 (predavanje, cjeloviti rad (in extenso), ostalo)
]]>          <w:br/>
        </w:t>
      </w:r>
    </w:p>
    <w:p>
      <w:pPr/>
      <w:r>
        <w:rPr/>
        <w:t xml:space="preserve">
<![CDATA[Pičuljan, Zoran; Đulabić, Vedran; Mahović, Robert
]]>          <w:br/>
<![CDATA[Nacrt novog Zakona o općem upravnom postupku - dinamika izrade, važnija rješenja i dvojbe.  // Upravno pravo - aktualnosti upravnog sudovanja i upravne prakse
]]>          <w:br/>
<![CDATA[Zagreb: Inženjerski biro, 2007. str. 166-181 (predavanje, cjeloviti rad (in extenso), ostalo)
]]>          <w:br/>
        </w:t>
      </w:r>
    </w:p>
    <w:p>
      <w:pPr/>
      <w:r>
        <w:rPr/>
        <w:t xml:space="preserve">
<![CDATA[Pičuljan, Zoran
]]>          <w:br/>
<![CDATA[Otvorena pitanja i moguća poboljšanja službeničkog zakonodavstva.  // Upravno pravo - aktualnosti upravnog sudovanja i upravne prakse
]]>          <w:br/>
<![CDATA[Zagreb: Inženjerski biro, 2007. str. 221-239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erđa, Dario; Pičuljan, Zoran; Kryska, David
]]>          <w:br/>
<![CDATA[Srednjoeuropski tranzicijski model pravnog uređenja zaklada – iskustva za hrvatski zakladni sustav.  // Okrugli stol Zakladništvo u Republici Hrvatskoj
]]>          <w:br/>
<![CDATA[Zagreb, Hrvatska, 2018. (predavanje, recenziran, ostalo, znanstveni)
]]>          <w:br/>
        </w:t>
      </w:r>
    </w:p>
    <w:p>
      <w:pPr/>
      <w:r>
        <w:rPr/>
        <w:t xml:space="preserve">
<![CDATA[Marčetić, Gordana; Koprić, Ivan; Pičuljan, Zoran
]]>          <w:br/>
<![CDATA[Tribina o nastavku upravnog studija.  // Izlaganje na tribini Udruge studentica i studenata studija javne uprave
]]>          <w:br/>
<![CDATA[Zagreb, Hrvatska, 2009. (predavanje, neobjavljeni rad, ostalo)
]]>          <w:br/>
        </w:t>
      </w:r>
    </w:p>
    <w:p>
      <w:pPr/>
      <w:r>
        <w:rPr/>
        <w:t xml:space="preserve">
<![CDATA[Marčetić, Gordana; Pičuljan, Zoran
]]>          <w:br/>
<![CDATA[Službeničko zakonodavstvo.  // Tribina Udruge studentica i studenata studija javne uprave
]]>          <w:br/>
<![CDATA[Zagreb, Hrvatska, 2005. (ostalo, neobjavljeni rad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ičuljan, Zoran
]]>          <w:br/>
<![CDATA[Pravno uređenje, temeljna obilježja i tendencije u razvoju suvremenih službi vanjskih poslova., 2012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ičuljan, Zoran; Antolović, Jadran; Ćupurdija, Milorad; Čulo, Ivica; Toš Bublić, Tajana
]]>          <w:br/>
<![CDATA[Prijedlog pokretanja novog studijskog programa specijalističi diplomski stručni studij Menadžment javnog sektor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