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Pavliša (CROSBI Profil: 22049, MBZ: 261252)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Vukić Dugac, Andrea; Crnogorac, Iva Karla; Dobrić, Ana; Dobrić Lester, Toni; Trkeš, Vesna; Pavliša, Gordana
]]>          <w:br/>
<![CDATA[Jesmo li napredovali u liječenju KOPB-a?.  // Medicus, 30 (2021), 2;  199-205 (recenziran, pregledni rad, struč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međunarodna recenzija, pregledni rad, struč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recenziran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Janković Makek, Mateja; Pavliša, Gordana; Jakopović, Marko; Redžepi, Gzim, Žmak, Ljiljana; Vukić Dugac, Andrea; Hećimović, Ana; Mažuranić, Ivica; Jaksch, Peter; Klepetko, Walter; Samaržija, Miroslav
]]>          <w:br/>
<![CDATA[Early onset of nontuberculous mycobacterial pulmonary disease contributes to the lethal outcome in lung transplant recipients: report of two cases and review of the literature.  // Transplant infectious disease, 18 (2016), 1;  112-119 doi:10.1111/tid.12481 (međunarodna recenzija, članak, znanstve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Pavliša, Gordana; Vukić Dugac, Andrea; Jaksch, Peter; Samaržija, Miroslav
]]>          <w:br/>
<![CDATA[Immunosupressive therapy in the lung transplant recipient.  // Rad Hrvatske akademije znanosti i umjetnosti. Medicinske znanosti, (2015), 522=41;  47-54 (domaća recenzija, pregledni rad, stručni)
]]>          <w:br/>
        </w:t>
      </w:r>
    </w:p>
    <w:p>
      <w:pPr/>
      <w:r>
        <w:rPr/>
        <w:t xml:space="preserve">
<![CDATA[Pavliša , Gordana; Alfirević-Ungarov, Taida; Kupres, Vlasta; Matijević, Gordana
]]>          <w:br/>
<![CDATA[Comparison of health-related quality of life in patients on long-term oxygen therapy and patients on chronic hemodialysis.  // Medica Jadertina, 43 (2013), 4;  207-214 (recenziran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dana; Alfirević-Ungarov, Taida; Kasap, Eugenia
]]>          <w:br/>
<![CDATA[Noninvasive ventilation in chronic obstructive pulmonary disease patients.  // Medica Jadertina, 41 (2011), 3-4;  135-141 (međunarodna recenzija, pregledni rad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liša, Gordana; Radoš, Marko; Pažanin, L.; Padovan, R. S.; Ozretić, D.
]]>          <w:br/>
<![CDATA[Characteristics of typical and atypical meningiomas on ADC maps with respect to schwannomas.  // Clinical Imaging, 32 (2008), 1;  22-27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ić Dugac, Andrea; Karla Crnogorac, Iva; Dobrić, Ana; Dobrić Lester, Toni; Trkeš, Vesna; Pavliša, Gordana
]]>          <w:br/>
<![CDATA[Jesmo li napredovali u liječenju KOPB-a?.  // Medicus, 30 (2021), 2 Astma i KOPB;  199-199 (domaća recenzija, članak, stručni)
]]>          <w:br/>
        </w:t>
      </w:r>
    </w:p>
    <w:p>
      <w:pPr/>
      <w:r>
        <w:rPr/>
        <w:t xml:space="preserve">
<![CDATA[Pavliša, Gordana; Ljubičić, Lidija; Turk, Lana; Halar, Matija; Samaržija, Miroslav
]]>          <w:br/>
<![CDATA[COVID-19 i pneumonija.  // Medicus, 29 (2020), 2;  179-184 (recenziran, članak, stručni)
]]>          <w:br/>
        </w:t>
      </w:r>
    </w:p>
    <w:p>
      <w:pPr/>
      <w:r>
        <w:rPr/>
        <w:t xml:space="preserve">
<![CDATA[Hohšteter, Bea; Ljubičić, Lidija; Pavliša, Gordana
]]>          <w:br/>
<![CDATA[Pulmonary embolism in pneumonia.  // Infektološki glasnik, 40 (2020), 4;  148-153 (recenziran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Nekić, Andrija; Puretić, Hrvoje; Džubur, Feđa; Hećimović, Ana; Janković Makek, Mateja; Samaržija, Miroslav
]]>          <w:br/>
<![CDATA[Neinvazivna mehanička ventilacija u kroničnoj opstruktivnoj plućnoj bolesti.  // Acta medica Croatica. Supplement, 72 (2018), 1;  71-75 (recenziran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>
      <w:pPr/>
      <w:r>
        <w:rPr/>
        <w:t xml:space="preserve">
<![CDATA[Pavliša, Gordana; Džubur, Feđa; Hećimović, Ana; Redžepi, Gzim; Samaržija, Miroslav
]]>          <w:br/>
<![CDATA[Lung transplantation.  // Medicus, 27 (2018), 2;  205-210 (recenziran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Hećimović, Ana; Džubur, Feđa; Samaržija, Miroslav
]]>          <w:br/>
<![CDATA[Pneumonia in immunosuppressed patients.  // Medicus, 25 (2016), 1;  65-71 (recenziran, članak, stručni)
]]>          <w:br/>
        </w:t>
      </w:r>
    </w:p>
    <w:p>
      <w:pPr/>
      <w:r>
        <w:rPr/>
        <w:t xml:space="preserve">
<![CDATA[Alfirević-Ungarov, Taida; Pavliša, Gordana; Kupres, Vlasta; Matijević, Gordana
]]>          <w:br/>
<![CDATA[Usporedba kvalitete života bolesnika na dugotrajnom liječenju kisikom i bolesnka na kroničnoj dijalizi.  // Medica Jadertina, 43 (2013), 4;  207-214 (domaća recenzija, članak, stručni)
]]>          <w:br/>
        </w:t>
      </w:r>
    </w:p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Pavliša, Gordana; Kolonić Ostojić, Slobodanka; Minigo, Hrvoje; Kardum-Skelin, Ika; Kardum-Paro, Mirjana Mariana; Jakšić, Branimir
]]>          <w:br/>
<![CDATA[Acute leukemia in patients with untreated chronic lymphocytic leukemia: a report of two cases with remarkably similar time cluster.  // Leukemia & Lymphoma, 47 (2006), 5;  950-952 (podatak o recenziji nije dostupan, pismo, stručni)
]]>          <w:br/>
        </w:t>
      </w:r>
    </w:p>
    <w:p>
      <w:pPr/>
      <w:r>
        <w:rPr/>
        <w:t xml:space="preserve">
<![CDATA[Pavlisa, Gordana; Ostojic Kolonic, Slobodanka; Minigo, Hrvoje; Kardum-Skelin, Ika; Kardum-Paro, Mirjana Marjana; Jaksic, Branimir
]]>          <w:br/>
<![CDATA[Acute leukemia in patients with untreated chronic lymphocytic leukemia: a report of two cases with remarkably similar time cluster.  // Leukemia & lymphoma, 47 (2006), 5;  950-952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Mareković, Ivana; Puretić, Hrvoje; Džubur, Fedja; Bošnjak, Zrinka; Firis, Nataša; Samaržija, Miroslav
]]>          <w:br/>
<![CDATA[Nosocomial outbreak of OXA-48-producing Klebsiella pneumoniae in a respiratory intensive care unit.  // European respiratory journal, 52 (2018), Suppl 62
]]>          <w:br/>
<![CDATA[Pariz, Francuska, 2018. PA4691, 1 doi:10.1183/13993003.congress-2018.PA4691 (poster, recenziran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Zovko, Tanja; Karabatic, Sandra; Sajnic, Andreja; Repovecki, Senka; Basara, Latinka; Pavlisa, Gordana; Jakopovic, Marko; Samarzija, Miroslav
]]>          <w:br/>
<![CDATA[Quality of life of patients after lung transplantation.  // The European respiratory journal
]]>          <w:br/>
<![CDATA[Milano, Italija: European Respiratory Society, 2017. PA609, 1 doi:10.1183/1393003.congress-2017.pa609 (poster, recenziran, sažetak, znanstveni)
]]>          <w:br/>
        </w:t>
      </w:r>
    </w:p>
    <w:p>
      <w:pPr/>
      <w:r>
        <w:rPr/>
        <w:t xml:space="preserve">
<![CDATA[Lulić, Fabijan; Virag, Zdravko; Žuljevic, Ervin; Pavliša, Gordana; Samaržija, Miroslav
]]>          <w:br/>
<![CDATA[A new method for parameter identification in a lumped model of pulmonary circulation.  // Europian Respiratory Journal, Vol 46 Issue suppl 59 / ERS (ur.).
]]>          <w:br/>
<![CDATA[Amsterdam: Europian Respiratory Society, 2015. str. 2459-2459 (poster, međunarodna recenzija, sažetak, znanstveni)
]]>          <w:br/>
        </w:t>
      </w:r>
    </w:p>
    <w:p>
      <w:pPr/>
      <w:r>
        <w:rPr/>
        <w:t xml:space="preserve">
<![CDATA[Mareković, Ivana; Pavliša, Gordana; Bošnjak, Zrinka; Plečko, Vanda
]]>          <w:br/>
<![CDATA[Matrix-Assisted Laser Desorption/Ionization Time-of-Flight Mass Spectrometry Identification of Nontuberculous Mycobacterial Species in Lung Transplant Recipient.  // German Medical Science (Meetings)
]]>          <w:br/>
<![CDATA[Düsseldorf: German Medical Science GMS Publishing House, 2014. (poster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Rekić, Irena; Barišić, Barišić; Pavliša, Gordana; Vukić Dugac, Andrea; Baričević, Denis; Popović-Grle, Sanja
]]>          <w:br/>
<![CDATA[Multiple causes of anthracosis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Nedeljković, Vanja; Vukić Dugac, Andrea; Pavliša, Gordana; Popović-Grle, Sanja
]]>          <w:br/>
<![CDATA[Novi učinkoviti indeks za predviđanje ishoda egzacerbacija KOPB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Labor Marina; Pavlisa Gordana; Alilovic Marija
]]>          <w:br/>
<![CDATA[Health-related quality of life and health status among patients with sarcoidosis, chronic obstructive pulmonary disease and interstitial lung disease..  // European Respiratory Society International Congress
]]>          <w:br/>
<![CDATA[Pariz, Francuska, 2018. str. /-/ doi:10.1183/13993003.congress-2018.PA3002 (poster, recenziran, sažetak, znanstve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Puretic, Hrvoje; Plavec, Davor; Pavlisa, Gordana; Zuljevic, ervin; Samarzija, Miroslav; Jakopovic, Marko
]]>          <w:br/>
<![CDATA[The Epworth sleepiness scale 23 years after: Is daytime sleepiness still a valid screening tool for sleep apnea.  // 22nd Annual Congress, Munich, Germany
]]>          <w:br/>
<![CDATA[Minhen, Njemačka, 2014. str. /-/ (poster, recenziran, sažetak, znanstve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
]]>          <w:br/>
<![CDATA[Serumska razina eritropoetina u akutnom pogoršanju kronične opstruktivne plućne bolesti.  // 40. stručno znanstveni skup hrvatskih pulmologa
]]>          <w:br/>
<![CDATA[Opatija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ša, Gordana
]]>          <w:br/>
<![CDATA[Razina eritropoetina, angiogenetskih faktora i upalnih citokina u serumu prije i nakon korekcije teške hipoksemije u bolesnika s kroničnom opstruktivnom bolesti pluća., 200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, Danijela
]]>          <w:br/>
<![CDATA[Nadzor i praćenje pacijenta na neinvazivnoj mehaničkoj ventilaciji., 201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