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Hell (CROSBI Profil: 21465, MBZ: 259274)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zywy, Jacek Jan; Hell, Marko
]]>          <w:br/>
<![CDATA[Classification of Process from the Simulation Modeling Aspect - System Dynamics and Discrete Event Simulation. // Innovations in Mechatronics Engineering II. icieng 2022. Lecture Notes in Mechanical Engineering. / Chaari , Fakher ; Gherardini, Francesco ; Ivanov, Vitalii (ur.)., 2022. str. 86-97 doi:10.1007/978-3-031-09385-2_8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ll, Marko
]]>          <w:br/>
<![CDATA[Multimedijalni e-priručnici: MS Windows, MS Word, MS Excel, MS PowerPoint i MS Visio. / Marko Hell (ur.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ll, Marko; Knežević, Ante; Kekez, Ivan
]]>          <w:br/>
<![CDATA[Estimating the Usefulness of ICT Tools for Implementing Critical Thinking in Higher Education.  // Management, 27 (2022), 1;  31-44 doi:10.30924/mjcmi.27.1.3 (međunarodna recenzija, prethodno priopćenje, znanstveni)
]]>          <w:br/>
        </w:t>
      </w:r>
    </w:p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Hell, Marko; Petrić, Lidija
]]>          <w:br/>
<![CDATA[System Dynamics Approach to TALC Modeling.  // Sustainability, 13 (2021), 9;  1-22 doi:10.3390/su13094803 (međunarodna recenzija, članak, znanstveni)
]]>          <w:br/>
        </w:t>
      </w:r>
    </w:p>
    <w:p>
      <w:pPr/>
      <w:r>
        <w:rPr/>
        <w:t xml:space="preserve">
<![CDATA[Petrić, Lidija; Hell, Marko; van der Borg, Jan
]]>          <w:br/>
<![CDATA[Process orientation of the world heritage city management system.  // Journal of Cultural Heritage, 46 (2020),  259-267 doi:10.1016/j.culher.2020.07.009 (međunarodna recenzija, članak, znanstveni)
]]>          <w:br/>
        </w:t>
      </w:r>
    </w:p>
    <w:p>
      <w:pPr/>
      <w:r>
        <w:rPr/>
        <w:t xml:space="preserve">
<![CDATA[Županović, Ivica; Hell, Marko; Pavlić, Dino
]]>          <w:br/>
<![CDATA[Cost-benefit analysis of ATM automatic deposit service ;.  // Croatian operational research review, 6 (2015),  255-268 (međunarodna recenzija, članak, znanstveni)
]]>          <w:br/>
        </w:t>
      </w:r>
    </w:p>
    <w:p>
      <w:pPr/>
      <w:r>
        <w:rPr/>
        <w:t xml:space="preserve">
<![CDATA[Hell, Marko; Mijač, Tea
]]>          <w:br/>
<![CDATA[How to Use Linear Programming for Information System Performances Optimization.  // Business systems research, 5 (2014), 3;  49-66 doi:10.2478/bsrj-2014-0019 (podatak o recenziji nije dostupan, članak, znanstveni)
]]>          <w:br/>
        </w:t>
      </w:r>
    </w:p>
    <w:p>
      <w:pPr/>
      <w:r>
        <w:rPr/>
        <w:t xml:space="preserve">
<![CDATA[Hell, Marko; Ershov, Dmitry
]]>          <w:br/>
<![CDATA[A new approach to developing and optimizing organization strategy based on stochastic quantitative mode of strategic perfomaces.  // Croatian operational research review, 5 (2014),  67-80 (međunarodna recenzija, članak, znanstveni)
]]>          <w:br/>
        </w:t>
      </w:r>
    </w:p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Voloder, Alen; Hell, Marko
]]>          <w:br/>
<![CDATA[Sustavsko dinamički pristup upravljanju lancem opskrbe.  // Suvremeni promet: časopis za pitanja teorije i prakse prometa, 32 (2012), 1-2;  118-124 (podatak o recenziji nije dostupan, pregledni rad, znanstveni)
]]>          <w:br/>
        </w:t>
      </w:r>
    </w:p>
    <w:p>
      <w:pPr/>
      <w:r>
        <w:rPr/>
        <w:t xml:space="preserve">
<![CDATA[Guć, Tomislav; Hell, Marko
]]>          <w:br/>
<![CDATA[System Approach to the Modelling of the Process of Egg Production Hours.  // Croatian operational research review, 1 (2010),  161-169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354440) (podatak o recenziji nije dostupan, prethodno priopćenje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Vidačić, Stjepan; Hell, Marko; Žaklina, Šupica
]]>          <w:br/>
<![CDATA[System Approach To The Modelling Of The Process Of Formula Modification Of Pharmaceutical Products.  // Informatologija, Hrvatsko komunikolosko drustvo, Zagreb, 39(2006) (2006),  88-96 (međunarodna recenzija, pregledni rad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l, Marko
]]>          <w:br/>
<![CDATA[Modelling dynamics of the talc with system dynamics methodology and DPSIR framework.  // International Scientific Conference ToSEE - Tourism in Southern and Eastern Europe 2021: conference proceedings vol. 6 / Alkier, Romina ; Marković, Suzana ; Perić, Marko (ur.).
]]>          <w:br/>
<![CDATA[Opatija: Fakultet za menadžment u turizmu i ugostiteljstvu Sveučilišta u Rijeci, 2021. str. 343-356 doi:10.20867/tosee.06.23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Hell, Marko
]]>          <w:br/>
<![CDATA[How to Use Linear Programming for Information System performaces organization.  // Proceedings of the 12th International Sysposium on Operational Researcs ; SOR13 / Zadnik Stirn, L. ; Žerkovnik j. ; Povh J. ; Drobne, S. ; Lisec, A. (ur.).
]]>          <w:br/>
<![CDATA[Ljubljana: Slovensko društvo informatika, 2013. str. 61-66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>
      <w:pPr/>
      <w:r>
        <w:rPr/>
        <w:t xml:space="preserve">
<![CDATA[Petrić, Marin; Hell, Marko; Faculty of Economics, Business and Tourism, Cvite Fiskovića 5, 21000 Split, Croatia
]]>          <w:br/>
<![CDATA[Employees’ and Students’ Attitudes of Business Process Orientation Usefulness in Croatia.  // LIMEN - International Scientific-Business Conference - Leadership, Innovation, Management and Economics: Integrated Politics of Research / Bevanda, Vuk (ur.).
]]>          <w:br/>
<![CDATA[Beograd: Association of Economists and Managers of the Balkans, Belgrade, Serbia, 2021. str. 185-193 doi:10.31410/limen.2021.185 (predavanje, međunarodna recenzija, sažetak, znanstveni)
]]>          <w:br/>
        </w:t>
      </w:r>
    </w:p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ll, Marko
]]>          <w:br/>
<![CDATA[Dinamički aspekti metodike strateškog planiranja informacijskog sustava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