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Novak Milić (CROSBI Profil: 21248, MBZ: 248011)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 Milić, Jasna
]]>          <w:br/>
<![CDATA[Everyday Life in Croatia. // Croatia at First Sight / Uier, Sanda Lucija (ur.).
]]>          <w:br/>
<![CDATA[Zagreb: FF Press, 2017. str. 361-387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Novak Milić, Jasna
]]>          <w:br/>
<![CDATA[European language policies and foreign language education – Example of Croatia. // Global Language Policies and Local Educational Practices and Cultures / O’Neill, Shirley & van Rensburg, Henriette (ur.).
]]>          <w:br/>
<![CDATA[Blue Mounds (WI): Deep University Press, 2016. str. 18-32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Novak Milić, Jasna
]]>          <w:br/>
<![CDATA[Hrvatska svakidašnjica. // Hrvatska na prvi pogled / Sanda Lucija Udiier (ur.).
]]>          <w:br/>
<![CDATA[Zagreb: FF Press, 2014. str. 336-361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Novak Milić, Jasna
]]>          <w:br/>
<![CDATA[Međukulturalna komunikacijska kompetencija i inojezični hrvatski u okruženju hrvatske škole. // Inojezični učenik u okruženju hrvatskoga jezika / Češi, Marijana ; Cvikić, Lidija, Milović, Sanja (ur.).
]]>          <w:br/>
<![CDATA[Zagreb: Agencija za odgoj i obrazovanje (AZOO), 2012. str. 61-6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
]]>          <w:br/>
<![CDATA[Hrvatski i romski u prvim godinama školovanj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2-98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Izgovorna obilježja američkih govornika. // Hrvatski kao drugi i strani jezik / Jelaska, Zrinka (ur.).
]]>          <w:br/>
<![CDATA[Zagreb: Hrvatska sveučilišna naklada, 2005. str. 297-307
]]>          <w:br/>
        </w:t>
      </w:r>
    </w:p>
    <w:p>
      <w:pPr/>
      <w:r>
        <w:rPr/>
        <w:t xml:space="preserve">
<![CDATA[Novak Milić, Jasna
]]>          <w:br/>
<![CDATA[Glagolski sustavi u priručnicima za strance. // Hrvatski kao drugi i strani jezik / Jelaska, Zrinka (ur.).
]]>          <w:br/>
<![CDATA[Zagreb: Hrvatska sveučilišna naklada, 2005. str. 250-259
]]>          <w:br/>
        </w:t>
      </w:r>
    </w:p>
    <w:p>
      <w:pPr/>
      <w:r>
        <w:rPr/>
        <w:t xml:space="preserve">
<![CDATA[Novak Milić, Jasna
]]>          <w:br/>
<![CDATA[Djelotvornost gramatičkoga poučavanja. // Hrvatski kao drugi i strani jezik / Jelaska, Zrinka (ur.).
]]>          <w:br/>
<![CDATA[Zagreb: Hrvatska sveučilišna naklada, 2005. str. 351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-Milić Jasna; Barbaroša-Šikić, Mirela
]]>          <w:br/>
<![CDATA[Različiti sustavi ocjenjivanja i usporedne ljestvice.  // Lahor (Zagreb. 2006), 2 (2008),  198-210 (podatak o recenziji nije dostupan, prethodno priopćenje, znanstveni)
]]>          <w:br/>
        </w:t>
      </w:r>
    </w:p>
    <w:p>
      <w:pPr/>
      <w:r>
        <w:rPr/>
        <w:t xml:space="preserve">
<![CDATA[Novak Milić, Jasna
]]>          <w:br/>
<![CDATA[Međukulturalna kompetencija u nastavi stranoga i drugoga jezika.  // Strani jezici, 35 (2006), 3;  269-276 (podatak o recenziji nije dostupan, pregledni rad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Oko, uho i nos u hrvatskim i švedskim frazemima.  // Semantika prirodnog jezika i metajezik semantike / Granić, Jagoda (ur.).
]]>          <w:br/>
<![CDATA[Zagreb : Split, 2005. str. 535-549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Kako znate da sam Amerikanac? ; Izgovorne poteškoće Amerikanaca u hrvatskome kao stranome jeziku.  // Psiholingvistika i kognitivna znanost u hrvatskoj primijenjenoj lingvistici / Stolac, Diana ; Ivanetić, Nada ; Pritchard, Boris (ur.).
]]>          <w:br/>
<![CDATA[Zagreb : RIjeka, 2003. str. 513.-52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 Milić, Jasna
]]>          <w:br/>
<![CDATA[Neke morfološke pogreške "stranaca" kod učenja hrvatskoga kao drugoga ili stranoga jezika.  // Primijenjena lingvistika u Hrvatskoj - Izazovi na početku XXI. stoljeća / Stolac, Diana ; Ivanetić, Nada ; Pritchard, Boris (ur.).
]]>          <w:br/>
<![CDATA[Zagreb: Graftrade, 2002. str. 373-4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Novak Milić, Jasna
]]>          <w:br/>
<![CDATA[Iz mnogih aspekata o aspektnosti.  // 5. stručno savjetovanje za lektore hrvatskoga kao inoga jezika (SIH)
]]>          <w:br/>
<![CDATA[Zagreb: Croaticum, 2012. (pozvano 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Novak Milić, Jasna
]]>          <w:br/>
<![CDATA[Od gramatike do govorništva.  // 2. stručno savjetovanje za lektore inojezičnoga hrvatskoga (SIH)
]]>          <w:br/>
<![CDATA[Zagreb: Filozofski fakultet U Zagrebu, Croaticum - Centar za hrvatski kao drugi i strani jezik, 2009. str. 14-14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Novak Milić, Jasna
]]>          <w:br/>
<![CDATA[Can smaller countries teach us anything about foreign languages in schools? (On European language education policies in comparison to Australian).  // 2014 International Conference on Deep Languages Education Policy & Practices
]]>          <w:br/>
<![CDATA[Brisbane, Australija, 2014. (predavanje, međunarodna recenzija, sažetak, struč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32370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kalj, Adriana
]]>          <w:br/>
<![CDATA[Konceptuella metaforer för negativa känslor i kroatiska och svenska., 201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750841) (podatak o recenziji nije dostupan, ostalo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Novak Milić, Jasna
]]>          <w:br/>
<![CDATA[Nordenflycht ; Nordström ; Norén ; Österling, Oxenstierna ; Palmblad ; Petrus de Dacia., 2006. (podatak o recenziji nije dostupan, natuknica u enciklopediji, leksikonu, rječniku i sl.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Novak Milić, Jasna; Wittmar, Shanti
]]>          <w:br/>
<![CDATA[Malmberg ; Malmström, Martinsson, H. ; Martinsson, M.., 2005. (podatak o recenziji nije dostupan, natuknica u enciklopediji, leksikonu, rječniku i sl.).
]]>          <w:br/>
        </w:t>
      </w:r>
    </w:p>
    <w:p>
      <w:pPr/>
      <w:r>
        <w:rPr/>
        <w:t xml:space="preserve">
<![CDATA[Novak Milić, Jasna
]]>          <w:br/>
<![CDATA[Moberg ; Munthe ; Myrdal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Lagerkranz ; Lagerkvist ; Lidman ; Lidner ; Lindgren ; Lo-Johansson ; Lundkvist ; Lagerlöf ; Leffer ; Leverti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