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Brekalo Pršo (CROSBI Profil: 21033, MBZ: 233060)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Tomljanović, Magda; Vidas, Jelena; Brekalo Pršo, Ivana.
]]>          <w:br/>
<![CDATA[Vanjska cervikalna resorpcija.  // Sonda : list studenata Stomatološkog fakulteta Sveučilišta u Zagrebu, 20 (2019), 37;  19-21 (domaća recenzija, članak, stručni)
]]>          <w:br/>
        </w:t>
      </w:r>
    </w:p>
    <w:p>
      <w:pPr/>
      <w:r>
        <w:rPr/>
        <w:t xml:space="preserve">
<![CDATA[Tomljanović, Magda; Vidas, Jelena; Brekalo Pršo, Ivana.
]]>          <w:br/>
<![CDATA[Rotacijska ili recipročna endodoncija? Kako odabrati..  // Fissura - list studenata dentalne medicine, 5 (2019), 1;  87-91 (domaća recenzija, članak, stručni)
]]>          <w:br/>
        </w:t>
      </w:r>
    </w:p>
    <w:p>
      <w:pPr/>
      <w:r>
        <w:rPr/>
        <w:t xml:space="preserve">
<![CDATA[Jardas, Marina; Maršanić, Dora; Vidas, Jelena; Brekalo Pršo , Ivana.
]]>          <w:br/>
<![CDATA[Staklenoionomerni cementi- najčešće primjenjivani cementi u dentalnoj medicini i osvrt na novu generaciju..  // Sonda : list studenata Stomatološkog fakulteta Sveučilišta u Zagrebu, 19 (2018), 35;  71-75 (domaća recenzija, članak, stručni)
]]>          <w:br/>
        </w:t>
      </w:r>
    </w:p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tskog tretmana i utjecaj na zdravlje periapikalnog tkiva u presječnim studijama.  // Medicina Fluminensis, 50 (2014), 3;  259-267. (https://www.bib.irb.hr:8443/715067)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Zuber, Vanessa; Brekalo Pršo, Ivana; Kuiš, Davor; Pezelj-Ribarić, Sonja
]]>          <w:br/>
<![CDATA[Poremećaji prehrane i njihove posljedice na stomatognati sustav - Prikaz slučaja.  // Vjesnik dentalne medicine, 1/13 (2013),  12-14 (domaća recenzija, prikaz, stručni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Snjaric, Damir; Vidas Hrstic, Jelena; Brekalo Prso, Ivana; De Moor, RJG; Bago, Ivona
]]>          <w:br/>
<![CDATA[Evaluation of apical irrigant extrusion after two Er:YAG laser activated irrigation modes using three types of laser tips.  // 20th ESE Biennial Congress ESE Wladimir Adlivankine Research Prize, Education Prize and Original Research Abstracts
]]>          <w:br/>
<![CDATA[Budimpešta, 2022. str. 71-71 (poster, međunarodna recenzija, sažetak, znanstveni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Brekalo Pršo, Ivana
]]>          <w:br/>
<![CDATA[Smjernice za uspješnu endodontsku terapiju.  // Tečaj stručnog usavršavanja doktora dentalne medicine - Gorski kotar
]]>          <w:br/>
<![CDATA[Ravna Gora, Hrvatska, 2015. (pozvano predavanje, pp prezentacija, struč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Brekalo Pršo, Ivana
]]>          <w:br/>
<![CDATA[Razlozi neuspjeha endodontskog liječenja.  // Stomatologija, svakodnevna praksa
]]>          <w:br/>
<![CDATA[Zagreb, Hrvatska, 2011. (pozvano predavanje, sažetak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, Ivana
]]>          <w:br/>
<![CDATA[Endodontsko liječenje - kada su potrebni antibiotici?.  // Stomatologija za praktičara - nove smjernice
]]>          <w:br/>
<![CDATA[Rijeka, Hrvatska, 2009. (pozvano predavanje, sažetak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rekalo Pršo, Ivana
]]>          <w:br/>
<![CDATA[Procjena rizika za nastanak karijesa kao čimbenik odluke o vrsti restauracije.  // Stomatologija za praktičara - nove smjernice
]]>          <w:br/>
<![CDATA[Rijeka, Hrvatska, 2008. (pozvano predavanje, pp prezentacija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as Jelena
]]>          <w:br/>
<![CDATA[ANALIZA APIKALNE PROTRUZIJE TIJEKOM LASERSKI AKTIVIRANE IRIGACIJE KORIJENSKIH KANALA ZUBA NA EX VIVO MODELU., 2020., doktorska disertacija, Medicinski fakultet u Rijeci, Rijeka
]]>          <w:br/>
        </w:t>
      </w:r>
    </w:p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ić, Iva
]]>          <w:br/>
<![CDATA[Prevalencija apikalnog parodontitisa u pacijenata sa šećernom bolesti tipa II i zdravih pacijenata., 2022., diplomski rad, Fakultet za dentalnu medicinu i zdravstvo, Osijek
]]>          <w:br/>
        </w:t>
      </w:r>
    </w:p>
    <w:p>
      <w:pPr/>
      <w:r>
        <w:rPr/>
        <w:t xml:space="preserve">
<![CDATA[Kožul, Sara
]]>          <w:br/>
<![CDATA[KIRURŠKO ZBRINJAVANJE PERFORACIJA KORIJENA ZUBA., 2022., diplomski rad, Fakultet dentalne medicine, Rijeka
]]>          <w:br/>
        </w:t>
      </w:r>
    </w:p>
    <w:p>
      <w:pPr/>
      <w:r>
        <w:rPr/>
        <w:t xml:space="preserve">
<![CDATA[Bikić, Karla
]]>          <w:br/>
<![CDATA[Izbjeljivanje vitalnih i avitalnih zuba., 2021., diplomski rad, diplomski, Fakultet dentalne medicine, Rijeka
]]>          <w:br/>
        </w:t>
      </w:r>
    </w:p>
    <w:p>
      <w:pPr/>
      <w:r>
        <w:rPr/>
        <w:t xml:space="preserve">
<![CDATA[Zelenka, Marija
]]>          <w:br/>
<![CDATA[SIMPTOMATOLOGIJA I LIJEČENJE AKUTNIH PATOLOŠKIH STANJA PULPE I PERIAPEKSA., 2021., diplomski rad, Fakultet dentalne medicine, Rijeka
]]>          <w:br/>
        </w:t>
      </w:r>
    </w:p>
    <w:p>
      <w:pPr/>
      <w:r>
        <w:rPr/>
        <w:t xml:space="preserve">
<![CDATA[Tomljanović, Magda
]]>          <w:br/>
<![CDATA[Usporedba recipročne i rotacijske tehnike strojne obrade korijenskog kanala., 2020., diplomski rad, diplomski, Rijeka
]]>          <w:br/>
        </w:t>
      </w:r>
    </w:p>
    <w:p>
      <w:pPr/>
      <w:r>
        <w:rPr/>
        <w:t xml:space="preserve">
<![CDATA[Vuković, Filip Matija
]]>          <w:br/>
<![CDATA[Dezinfekcijski učinak laserski aktivirane irigacije u endodontskoj terapiji., 2018., diplomski rad, diplomski, Medicinski fakultet, Rijeka
]]>          <w:br/>
        </w:t>
      </w:r>
    </w:p>
    <w:p>
      <w:pPr/>
      <w:r>
        <w:rPr/>
        <w:t xml:space="preserve">
<![CDATA[Martić, Mario
]]>          <w:br/>
<![CDATA[Mogućnosti i ograničenja u kemijskoj obradi korijenskog kanala., 2018., diplomski rad, diplomski, Medicinski fakultet, Rijeka
]]>          <w:br/>
        </w:t>
      </w:r>
    </w:p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
<![CDATA[Akrap, Toni
]]>          <w:br/>
<![CDATA[Primjena optičkih pomagala u endodonciji., 2017., diplomski rad, diplomski, Medicinski fakultet, Rijeka
]]>          <w:br/>
        </w:t>
      </w:r>
    </w:p>
    <w:p>
      <w:pPr/>
      <w:r>
        <w:rPr/>
        <w:t xml:space="preserve">
<![CDATA[Fluher, Blaž
]]>          <w:br/>
<![CDATA[Pogreške tijekom endodontskog liječenja i mogućnosti njihovog zbrinjavanja., 2017., diplomski rad, diplomski, Medicinski fakultet, Rijeka
]]>          <w:br/>
        </w:t>
      </w:r>
    </w:p>
    <w:p>
      <w:pPr/>
      <w:r>
        <w:rPr/>
        <w:t xml:space="preserve">
<![CDATA[Erić, Lucija
]]>          <w:br/>
<![CDATA[Izbjeljivanje vitalnih zuba., 2017., diplomski rad, diplomski, Medicinski fakultet, Rijeka
]]>          <w:br/>
        </w:t>
      </w:r>
    </w:p>
    <w:p>
      <w:pPr/>
      <w:r>
        <w:rPr/>
        <w:t xml:space="preserve">
<![CDATA[Prpić, Mateja
]]>          <w:br/>
<![CDATA[Unutarnja resorpcija korijena., 2016., diplomski rad, diplomski, Medicinski fakultet, Rijeka
]]>          <w:br/>
        </w:t>
      </w:r>
    </w:p>
    <w:p>
      <w:pPr/>
      <w:r>
        <w:rPr/>
        <w:t xml:space="preserve">
<![CDATA[Počkar, Antonio
]]>          <w:br/>
<![CDATA[Ručne tehnike instrumentacije., 2015., diplomski rad, diplomski, Medicinski fakultet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Karnjuš, Anja
]]>          <w:br/>
<![CDATA[Kronični periapikalni procesi., 2013., diplomski rad, diplomski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Vidović, Ivana
]]>          <w:br/>
<![CDATA[Učinkovitost uklanjanja zaostatnog sloja sa stijenki korijenskog kanala., 2011., diplomski rad, diplomski, Medicinski fakultet, Rijeka
]]>          <w:br/>
        </w:t>
      </w:r>
    </w:p>
    <w:p>
      <w:pPr/>
      <w:r>
        <w:rPr/>
        <w:t xml:space="preserve">
<![CDATA[Vidas, Jelena
]]>          <w:br/>
<![CDATA[Usporedba strojne i ručne instrumentcije korijenskog kan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Vukšić, Ivan
]]>          <w:br/>
<![CDATA[Staklenoionomerni cementi., 2010., diplomski rad, diplomski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