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Kuk (CROSBI Profil: 20131, MBZ: 76282)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 : some new observation.  // Rudarsko-geološko-naftni zbornik, 10 (1998),  39-42 (međunarodna recenzija, članak, znanstveni)
]]>          <w:br/>
        </w:t>
      </w:r>
    </w:p>
    <w:p>
      <w:pPr/>
      <w:r>
        <w:rPr/>
        <w:t xml:space="preserve">
<![CDATA[Prelogović, Eduard; Kuk, Vlado; Buljan, Renato
]]>          <w:br/>
<![CDATA[The structural fabric and seismotectonic activity of northern Velebit: some new observations.  // Rudarsko-geološko-naftni zbornik, 10 (1998),  39-42 (međunarodna recenzija, članak, znanstveni)
]]>          <w:br/>
        </w:t>
      </w:r>
    </w:p>
    <w:p>
      <w:pPr/>
      <w:r>
        <w:rPr/>
        <w:t xml:space="preserve">
<![CDATA[Herak Marijan; Herak, Davorka; Kuk, Vlado
]]>          <w:br/>
<![CDATA[Seismological investigations after Peruča dam explosion of January 28, 1993..  // International Water Power and Dam Construction, 45 (1993),  41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logović, Eduard; Kuk, Vlado
]]>          <w:br/>
<![CDATA[Seizmotektonska aktivnost zapadnog dijela Hrvatske.  // Zbornik radova znanstvenog skupa &#34;Andrija Mohorovičić&#34; / Bajić,  Alica (ur.).
]]>          <w:br/>
<![CDATA[Zagreb: DHMZ, 1999. str. 115-124 (predavanje, domaća recenzija, cjeloviti rad (in extenso), znanstveni)
]]>          <w:br/>
        </w:t>
      </w:r>
    </w:p>
    <w:p>
      <w:pPr/>
      <w:r>
        <w:rPr/>
        <w:t xml:space="preserve">
<![CDATA[Prelogović, Eduard; Kuk, Vlado; Buljan, Renato; Tomljenović, Bruno; Skoko, Dragutin
]]>          <w:br/>
<![CDATA[Recent tectonic movements and earthquakes in Croatia.  // Proceeding of the 2nd Int. Simp. Geodinamicsof the Alps-Adria Area by Means of Terrestrial and Satellite Methods / Čolić, K. ; Moritz, H. (ur.).
]]>          <w:br/>
<![CDATA[Zagreb: Geodetski fakultet i Technical University Graz, 1999. str. 255-262 (predavanje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Skoko, Dragutin; Kuk, Vlado
]]>          <w:br/>
<![CDATA[Geomagnetske značajke šireg područja otoka Palagruže.  // Hrvatska pomorska meteorološka služba, Zbornik radova / NN (ur.).
]]>          <w:br/>
<![CDATA[Split, Hrvatska; Kaštela, Hrvatska: Hrvatska pomoska meteorološka služba, 1996. str. 359-363 (predavanje, domaća recenzija, cjeloviti rad (in extenso), znanstveni)
]]>          <w:br/>
        </w:t>
      </w:r>
    </w:p>
    <w:p>
      <w:pPr/>
      <w:r>
        <w:rPr/>
        <w:t xml:space="preserve">
<![CDATA[Kuk, Vlado; Skoko, Dragutin
]]>          <w:br/>
<![CDATA[Seizmološke značajke područja otoka Palagruže.  // Hrvatska pomorska meteorološka služba, Zbornik radova / NN (ur.).
]]>          <w:br/>
<![CDATA[Split, Hrvatska; Kaštela, Hrvatska: Hrvatska pomorska meteorološka služba, 1996. str. 365-369 (predavanje, domaća recenzija, cjeloviti rad (in extenso), znanstveni)
]]>          <w:br/>
        </w:t>
      </w:r>
    </w:p>
    <w:p>
      <w:pPr/>
      <w:r>
        <w:rPr/>
        <w:t xml:space="preserve">
<![CDATA[Prelogović, Eduard; Kuk, Vlado; Jamičić, Domagoj, Aljinović, Bruno; Marić, Krešimir
]]>          <w:br/>
<![CDATA[Seizmotektonska aktivnost Kvarnerskog područja.  // 1. Hrvatski geološki kongres First Croatian geological congress / Vlahović, Igor ; Ivo Velić, Marko Šparica (ur.).
]]>          <w:br/>
<![CDATA[Zagreb: Hrvatski geološki institut, 1995. str. 487-4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Kuk, Vlado; Prelogović, Eduard
]]>          <w:br/>
<![CDATA[Seizmološke i seizmotektonske značajke sjeverozapadnog dijela Hrvatske.  // Znanstveni skup " Andrija Mohorovieić 140. obljetnica rođenja" / Organizacijski odbor (ur.).
]]>          <w:br/>
<![CDATA[Zagreb, Hrvatska: Hrvatska akademija znanosti i umjetnosti (HAZU), 1998. str. 16-16 (predavanje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>
      <w:pPr/>
      <w:r>
        <w:rPr/>
        <w:t xml:space="preserve">
<![CDATA[Herak, Davorka; Herak, Marijan; Kuk, Vlado; Prelogović, Eduard
]]>          <w:br/>
<![CDATA[The Ston-Slano (Croatia) earthquake sequence of 1996.  // Annales Geophysicae, Vol 16, Part I / EGS (ur.).
]]>          <w:br/>
<![CDATA[Aberystwyth: Cambrian Printers, 199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monja, Maša
]]>          <w:br/>
<![CDATA[Utjecaj lokalnih značajki tla na intenzitet potresa., 199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Prelogović, Eduard; Kuk, Vlado; Tomljenović, Bruno
]]>          <w:br/>
<![CDATA[Seismotectonic activity of wester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