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Jelcic-Dubcek (CROSBI Profil: 19724, MBZ: 65142)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Jelčić Dubček, Dajana
]]>          <w:br/>
<![CDATA[Fizika - zbirka zadataka. / Toth, Ivan (ur.).
]]>          <w:br/>
<![CDATA[Velika Gorica: Veleučilište Velika Goric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čić Dubček, Dajana
]]>          <w:br/>
<![CDATA[Quantum Computers - An Emerging Cybersecurity Threat.  // The Annals of Disaster Risk Sciences (ADRS), 3 (2020), 2; 51381, 12 doi:10.51381/adrs.v3i2.56 (međunarodna recenzija, članak, znanstveni)
]]>          <w:br/>
        </w:t>
      </w:r>
    </w:p>
    <w:p>
      <w:pPr/>
      <w:r>
        <w:rPr/>
        <w:t xml:space="preserve">
<![CDATA[Jelčić, Dajana; Bjeliš, Aleksa
]]>          <w:br/>
<![CDATA[Dynamical dislocation lines in the charge density wave systems.  // Fizika A, 1 (1992),  93-109 (međunarodna recenzija, članak, znanstveni)
]]>          <w:br/>
        </w:t>
      </w:r>
    </w:p>
    <w:p>
      <w:pPr/>
      <w:r>
        <w:rPr/>
        <w:t xml:space="preserve">
<![CDATA[Jelčić, Dajana; Bjeliš, Aleksa
]]>          <w:br/>
<![CDATA[Narrow band noise at finite temperature gradients.  // Synthetic metals, 43 (1991), 3;  3881-3884 doi:10.1016/0379-6779(91)91701-B (međunarodna recenzija, članak, znanstveni)
]]>          <w:br/>
        </w:t>
      </w:r>
    </w:p>
    <w:p>
      <w:pPr/>
      <w:r>
        <w:rPr/>
        <w:t xml:space="preserve">
<![CDATA[Jelčić, Dajana; Bjeliš, Aleksa
]]>          <w:br/>
<![CDATA[Nonlinear charge-density-wave dynamics in inhomogeneous conditions.  // Physical review. B, Condensed matter, 43 (1991), 2;  1735-1742 doi:10.1103/PhysRevB.43.1735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Ječić, Dajana; Bjeliš, Aleksa
]]>          <w:br/>
<![CDATA[Charge density wave phase slippages in inhomogeneous electric field.  // Fizika, 21 (1989), 3;  116-118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jeliš, Aleksa; Jelčić, Dajana
]]>          <w:br/>
<![CDATA[Generation of coherent pulses by the CDW motion. Interference effects.  // Journal de physique. Colloque, 46 (1985), 6;  L283-L287 doi:10.1051/jphyslet:019850046060283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čić Dubček, Dajana
]]>          <w:br/>
<![CDATA[Mali i zeleni „sakupljači“ ambijentalne energije.  // 11. međunarodna znanstveno – stručna konferencija "Dani kriznog upravljanja 2018" Zbornik radova / Nađ, Ivan (ur.).
]]>          <w:br/>
<![CDATA[Zagreb: Veleučilište Velika Gorica, 2018. str. 337-344 (predavanje, međunarodna recenzija, cjeloviti rad (in extenso), znanstveni)
]]>          <w:br/>
        </w:t>
      </w:r>
    </w:p>
    <w:p>
      <w:pPr/>
      <w:r>
        <w:rPr/>
        <w:t xml:space="preserve">
<![CDATA[Jelčić Dubček, Dajana
]]>          <w:br/>
<![CDATA[NANOSENZORI - NOVA GENERACIJA SENZORA TOKSIČNIH PLINOVA.  // 10. MEĐUNARODNA ZNANSTVENO-STRUČNA KONFERENCIJA DANI KRIZNOG UPRAVLJANJA, Zbornik radova / Nađ, Ivan (ur.).
]]>          <w:br/>
<![CDATA[Tuheljske Toplice, Hrvatska: Veleučilište Velika Gorica, 2017. str. 631-637. (https://www.bib.irb.hr:8443/9704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čić, Dajana
]]>          <w:br/>
<![CDATA[Interferentne pojave u nelinearnoj dinamici vala gustoće naboja., 1989., magistarski rad, Prirodoslovno-matematički fakultet Sveučilišta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lk, Danijel
]]>          <w:br/>
<![CDATA[Aktivna kontrola kabinske buke i vibracija kod zrakoplova Dash-8 Q 400., 2020., diplomski rad, preddiplomski, Održavanje zrakoplov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