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Soldo (CROSBI Profil: 19344, MBZ: 44071)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ović-Turalija, Ines; Soldo, Nikola; Sabol, Ruža; Juzbašić, S.
]]>          <w:br/>
<![CDATA[Defekološka rehabilitacija osoba koje se liječe od malignog tumora rektuma u funkciji promjene percepcije stavova obitelji i prijatelja prema tim osobama.  // Defektologija, 23 (1987), 2;  229-236 (podatak o recenziji nije dostupan, članak, znanstveni)
]]>          <w:br/>
        </w:t>
      </w:r>
    </w:p>
    <w:p>
      <w:pPr/>
      <w:r>
        <w:rPr/>
        <w:t xml:space="preserve">
<![CDATA[Soldo, Nikola; Janeković, Koraljka; Grozdek, Gordana
]]>          <w:br/>
<![CDATA[Evaluacija programa vizuomotoričkih i taktilomanipulativnih aktivnosti u funkciji sposobnosti crtanja oblika kod djece s cerebralnom paralizom.  // Defektologija, 23 (1987), 2;  301-3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Soldo, Nikola; Boranić, M.; Čepulić, Mladen
]]>          <w:br/>
<![CDATA[Program defektološke rehabilitacije djece sa zloćudnim tumorima u uvjetima hospitalizacije.  // Defektologija, 26 (1990), 2;  297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, Nikola
]]>          <w:br/>
<![CDATA[Samokontrolom do dječje samostalnosti prema Montessori metodi.  // "Rehabilitacija i inkluzija"
]]>          <w:br/>
<![CDATA[Zagreb, 1997. str. 41-42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