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Mekterović (CROSBI Profil: 18229, MBZ: 248156)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A2 Collaboration) Käser, A.; ...; Korolija, Milorad; ...; Mekterović, D.; Metag, V.; Mičanović, S.; ...; Supek, I.; Thiel, M. et al.
]]>          <w:br/>
<![CDATA[Photoproduction of eta pi pairs off nucleons and deuterons.  // European physical journal A : hadrons and nuclei, 52 (2016), 9; 272, 1 doi:10.1140/epja/i2016-16272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events with two leptons, jets, and missing transverse momentum in pp collisions at sqrt(s) = 8 TeV.  // Journal of High Energy Physics, 4 (2015),  124-1 doi:10.1007/JHEP04(2015)12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Orlić, Ivica; Mekterović, Darko; Mekterović, Igor; Ivošević, Tatjana
]]>          <w:br/>
<![CDATA[VIBA-Lab 3.0: Computer program for simulation and semi-quantitative analysis of PIXE and RBS spectra and 2D elemental maps.  // Nuclear Instruments and Method in Physics Research Section B, 363 (2015),  37-41 doi:10.1016/j.nimb.2015.08.044 (međunarodna recenzija, članak, znanstveni)
]]>          <w:br/>
        </w:t>
      </w:r>
    </w:p>
    <w:p>
      <w:pPr/>
      <w:r>
        <w:rPr/>
        <w:t xml:space="preserve">
<![CDATA[A. Käser, A.; ...; Korolija, Milorad; ...; Mekterović, Darko; ...; Supek, Ivan; ...; Witthauer, L.
]]>          <w:br/>
<![CDATA[The isospin structure of photoproduction of πη pairs from the nucleon in the threshold region.  // Physics letters. B, 748 (2015),  244-250 doi:10.1016/j.physletb.2015.07.00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muon charge asymmetry in inclusive pp→W+X production at √s=7 TeV and an improved determination of light parton distribution functions.  // Physical review. D, Particles, fields, gravitation, and cosmology, 90 (2014), 032004, 33 doi:10.1103/PhysRevD.90.03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Dieterle, M.; ...; Korolija, Milorad; ...; Mekterović, Darko : ...; Supek, Ivan; ...; Witthauer, L.
]]>          <w:br/>
<![CDATA[Photoproduction of π0 Mesons off Neutrons in the Nucleon Resonance Region.  // Physical Review Letters, 112 (2014),  142001-1 doi:10.1103/PhysRevLett.112.142001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Constraints on the Higgs boson width from off- shell production and decay to Z-boson pairs.  // Physics letters. B, 736 (2014),  64-85 doi:10.1016/j.physletb.2014.06.077 (međunarodna recenzija, članak, znanstveni)
]]>          <w:br/>
        </w:t>
      </w:r>
    </w:p>
    <w:p>
      <w:pPr/>
      <w:r>
        <w:rPr/>
        <w:t xml:space="preserve">
<![CDATA[Mekterović, Igor; Mekterović, Darko; Maglica, Željka
]]>          <w:br/>
<![CDATA[BactImAS: a platform for processing and analysis of bacterial time-lapse microscopy movies.  // BMC bioinformatics, 15 (2014), 251;  1-10 doi:10.1186/1471-2105-15-251 (međunarodna recenzija, članak, znanstveni)
]]>          <w:br/>
        </w:t>
      </w:r>
    </w:p>
    <w:p>
      <w:pPr/>
      <w:r>
        <w:rPr/>
        <w:t xml:space="preserve">
<![CDATA[Sikora, M.H.; ...; Korolija, Milorad; ...; Mekterović, Darko; ...; Mićanović, S.; ...; Supek, Ivan; ... et al.
]]>          <w:br/>
<![CDATA["Measurement of the 1H(γ, p)π0 reaction using a novel nucleon spin polarimeter".  // Physical Review Letters, 112 (2014),  022501-1 doi:10.1103/PhysRevLett.112.022501 (međunarodna recenzija, članak, znanstveni)
]]>          <w:br/>
        </w:t>
      </w:r>
    </w:p>
    <w:p>
      <w:pPr/>
      <w:r>
        <w:rPr/>
        <w:t xml:space="preserve">
<![CDATA[Tarbert, C.M.; ...; Knežević, Andrea; ...; Korolija, Milorad; ...; Mekterović, Darko; ...; Supek, Ivan; ...; Zehr, F.
]]>          <w:br/>
<![CDATA[Neutron skin of 208Pb from Coherent Pion Photoproduction.  // Physical review letters, 112 (2014), 24; 242502, 18 doi:10.1103/PhysRevLett.112.242502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Maghrbi, Y.; Krusche, B.; Ahrens, J.; Annand, J.R.M.; Arends, H.J.; Beck, R.; Bekrenev, V.; Boillat, B.; Braghieri, A.; Branford, D. et al.
]]>          <w:br/>
<![CDATA[Coherent photoproduction of Pi0 and eta mesons off 7Li.  // European physical journal A : hadrons and nuclei, 49 (2013), 13038-3, 14 doi:10.1140/epja/i2013-13038-3 (međunarodna recenzija, članak, znanstveni)
]]>          <w:br/>
        </w:t>
      </w:r>
    </w:p>
    <w:p>
      <w:pPr/>
      <w:r>
        <w:rPr/>
        <w:t xml:space="preserve">
<![CDATA[Maghrbi, Y.; ...; Knežević, Andrea; ...; Korolija, Milorad ...; Mekterović, Darko; ...; Supek, Ivan; ...; Zehr, F.
]]>          <w:br/>
<![CDATA[Double pion photoproduction off nuclei - Are there effects beyond final-state interaction?.  // Physics Letters B, 722 (2013), 1/3;  69-75 doi:10.1016/j.physletb.2013.04.014 (međunarodna recenzija, članak, znanstveni)
]]>          <w:br/>
        </w:t>
      </w:r>
    </w:p>
    <w:p>
      <w:pPr/>
      <w:r>
        <w:rPr/>
        <w:t xml:space="preserve">
<![CDATA[Oberle, M.; ...; Korolija, Milorad; ...; Mekterović, Darko; ...; Mićanović, Saša; ...; Supek, Ivan; ...; Zehr, F.
]]>          <w:br/>
<![CDATA[Measurement of the beam-helicity asymmetry Io in the photoproduction of π0-pairs off the proton and off the neutron.  // Physics letters. B, 721 (2013), 4/5;  237-243 doi:10.1016/j.physletb.2013.03.021 (međunarodna recenzija, članak, znanstveni)
]]>          <w:br/>
        </w:t>
      </w:r>
    </w:p>
    <w:p>
      <w:pPr/>
      <w:r>
        <w:rPr/>
        <w:t xml:space="preserve">
<![CDATA[Hornidge, D.; Aguar Bartolome, P.; Annand, J. R. M.; Arends, H. J.; Beck, R.; Bekrenev, V.; Berghauser, H.; Bernstein, A. M.; Braghieri, A.; Briscoe, W. J. et al.
]]>          <w:br/>
<![CDATA[Accurate Test of Chiral Dynamics in the γp→π0p Reaction.  // Physical Review Letters, 111 (2013), 6;  062004-1 doi:10.1103/PhysRevLett.111.06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in leptonic channels for heavy resonances decaying to long-lived neutral particles.  // Journal of High Energy Physics, 1302 (2013),  085-1 doi:10.1007/JHEP02(2013)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P. Aguar-Bartolomé, P. ...; Korolija, Milorad; ...; Mekterović, Darko; ...; Supek, Ivan; ...; Zehr, F.
]]>          <w:br/>
<![CDATA[Measurement of the γ p→K0 Σ+ reaction with the Crystal Ball/TAPS detectors at the Mainz Microtron.  // Physical Review C, 88 (2013),  044601-1 doi:10.1103/PhysRevC.88.0446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in dilepton mass spectra in pp collisions at sqrt(s) = 7 TeV.  // Physics letters. B, 714 (2012), 2/5;  158-179 doi:10.1016/j.physletb.2012.06.05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(Crystal Ball at MAMI ; TAPS ;  A2 Collaboration) Kashevarov, V.L.; Fix, A.; Prakhov, S.; Aguar-Bartolome, P.; Annand, J.R.M.; Arends, H.J.; Bantawa, K.; Beck, R.; Bekrenev, V.; Berghauser, H. et al.
]]>          <w:br/>
<![CDATA[Study of the gamma p -> pi0 pi0 p reaction with the Crystal Ball/TAPS at the Mainz.  // Physical review. C. Nuclear physics, 85 (2012), 6; 064610, 11 doi:10.1103/PhysRevC.85.064610 (međunarodna recenzija, članak, znanstveni)
]]>          <w:br/>
        </w:t>
      </w:r>
    </w:p>
    <w:p>
      <w:pPr/>
      <w:r>
        <w:rPr/>
        <w:t xml:space="preserve">
<![CDATA[Zehr, F.; Krusche, B.; Aguar, P.; Ahrens, Annand, J. R. M.; Arends, H. J.; Beck, R.; Bekrenev, V.; Boillat, B.; Braghieri, A.; Branford, D. et al.
]]>          <w:br/>
<![CDATA[Photoproduction of pi0 pi0 and pi0 pi± pairs off the proton from threshold to the second resonance region.  // European physical journal A : hadrons and nuclei, 48 (2012), 7;  98-1 doi:10.1140/epja/i2012-12098-1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Schumann, S.; Boillat, B.; Downie, E.J.; Aguar-Bartolome, P.; Ahrens, J.; Annand, J.R.M.; Arends, H.J.; Beck, R.; Bekrenev, V.; Braghieri, A. et al.
]]>          <w:br/>
<![CDATA[Radiative pi0 photoproduction on protons in the Delta+(1232) region.  // European physical journal A, 43 (2010), 3;  269-282 doi:10.1140/epja/i2010-10925-y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Starostin, A.; Nefkens, B. M. K.; Ahrens, J.; Annand, J. R. M.; Arends, H. J.; Bantawa, K.; Bartolome, P. A.; Beck, R.; Bekrenev, V.; Braghieri, A. et al.
]]>          <w:br/>
<![CDATA[Search for the charge-conjugation-forbidden decay &#969; -> &#951; &#960; ^0.  // Physical Review C - Nuclear Physics, 79 (2009), 6;  065201-1 doi:10.1103/PhysRevC.79.065201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Krambrich, D.; Zehr, F.; Fix, A.; Roca, L.; Aguar, P.; Ahrens, J.; Annand, J.R.M.; Arends, H.J.; Beck, R.; Bekrenev, V. et al.
]]>          <w:br/>
<![CDATA[Beam-helicity asymmetries in double pion photoproduction off the proton.  // Physical Review Letters, 103 (2009), 5;  052002-1 doi:10.1103/PhysRevLett.103.052002 (međunarodna recenzija, članak, znanstveni)
]]>          <w:br/>
        </w:t>
      </w:r>
    </w:p>
    <w:p>
      <w:pPr/>
      <w:r>
        <w:rPr/>
        <w:t xml:space="preserve">
<![CDATA[D. Mekterovic, I. Supek, V. Abaev, V. Bekrenev, C. Bircher, W.J. Briscoe, R.V. Cadman, M. Clajus, J.R. Comfort, K. Craig, D. Grosnick, D. Isenhower, M. Jenkins, M. Joy, N. Knecht, D. Koetke, A. Koulbardis, N. Kozlenko, S. Kruglov, G. Lolos, I. Lopatin, D.M. Manley, R. Manweiler, A. Marusic, S. McDonald, B.M.K. Nefkens, J. Olmsted, Z. Papandreou, D. Peaslee, N. Phaisangittisakul, S. Prakhov, J.W. Price, A.F. Ramirez, M. Sadler, A. Shafi, H. Spinka, S. Stanislaus, A. Starostin, H.M. Staudenmaier. I. Starkovsky, W.B. Tippens, S. Watson
]]>          <w:br/>
<![CDATA[Differential cross sections of the charge-exchange reaction pi- p --> pi0 n in the momentum range from 103-MeV/c to 178-MeV/c.  // Physical Review C - Nuclear Physics, 80 (2009), 5;  055207-1 doi:10.1103/PhysRevC.80.055207 (međunarodna recenzija, članak, znanstveni)
]]>          <w:br/>
        </w:t>
      </w:r>
    </w:p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Tarbert, C. M.; Watts, D. P.; Aguar, P.; Ahrens, J.; Annand, J. R. M.; Arends, H. J.; Beck, R.; Bekrenev, V.; Boillat, B.; Braghieri, A. et al.
]]>          <w:br/>
<![CDATA[Incoherent Neutral Pion Photoproduction on 12C.  // Physical Review Letters, 100 (2008),  132301-1 doi:10.1103/PhysRevLett.100.132301 (međunarodna recenzija, članak, znanstveni)
]]>          <w:br/>
        </w:t>
      </w:r>
    </w:p>
    <w:p>
      <w:pPr/>
      <w:r>
        <w:rPr/>
        <w:t xml:space="preserve">
<![CDATA[Horvatić, Davor; Mekterović, Darko; Klabučar, Dubravko
]]>          <w:br/>
<![CDATA[Unexpectedly small empirical vector strangeness of nucleons predicted in a baryon model.  // Fizika B, 16 (2007), 2;  89-98 (podatak o recenziji nije dostupan, članak, znanstveni)
]]>          <w:br/>
        </w:t>
      </w:r>
    </w:p>
    <w:p>
      <w:pPr/>
      <w:r>
        <w:rPr/>
        <w:t xml:space="preserve">
<![CDATA[Mekterović, Darko; Supek, Ivan
]]>          <w:br/>
<![CDATA[Preliminary differential cross sections of the charge-exchange reaction.  // Fizika B : a journal of experimental and theoretical physics : general physics, nuclear physics, particles and fields, astrophysics, 13 (2004), 2;  501-506 (podatak o recenziji nije dostupan, članak, znanstveni)
]]>          <w:br/>
        </w:t>
      </w:r>
    </w:p>
    <w:p>
      <w:pPr/>
      <w:r>
        <w:rPr/>
        <w:t xml:space="preserve">
<![CDATA[Klabučar, Dubravko; Kumerički, Krešimir; Mekterović, Darko; Podobnik, Boris
]]>          <w:br/>
<![CDATA[On the instanton-induced portion of the nucleon strangeness II: the MIT model beyond the linearized approximation.  // European Physical Journal C, 29 (2003),  71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. Mekterović and I. Supek for Crystal Ball Collaboration
]]>          <w:br/>
<![CDATA[Differential cross sections of the charge exchange reaction in a momentum region between 105 MeV/c and 180 MeV/c.  // 2nd Int. Conference on Nuclear and Particle Physics with CEBAF at JLab (NAPP 2003) / I. Supek, G. Vlahović (ur.).
]]>          <w:br/>
<![CDATA[Zagreb: Hrvatsko filozofsko društvo, 2004. str. 501-50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Šumonja, Branko; Čargonja, Marija; Mekterović, Darko; Mance, Diana; Žauhar, Gordana; Trinajstić, Nina; Kukuljan, Lovel; Brčić, Vlatko
]]>          <w:br/>
<![CDATA[Monitoring koncentracije radona u Šparožnoj pećini.  // Skup speleologa Hrvatske - Zbornik sažetaka / Kuharić, Nikolina ; Motočić, Krešimir ; Paar, Dalibor (ur.).
]]>          <w:br/>
<![CDATA[Samobor: Udruga Breganja, Speleološki klub Samobor, 2022. (poster, domaća recenzija, sažetak, stručni)
]]>          <w:br/>
        </w:t>
      </w:r>
    </w:p>
    <w:p>
      <w:pPr/>
      <w:r>
        <w:rPr/>
        <w:t xml:space="preserve">
<![CDATA[Ivošević, Tatjana; Terzić, Mira; Mekterović, Darko; Orlić, Ivica
]]>          <w:br/>
<![CDATA[Comparison between beta attenuation,light-scattering and gravimetric methods forsampling PM2.5 fraction collected at Urinj, Kostrena, Croatia.  // Eighth Conference on Radiation in Various Fields of Research
]]>          <w:br/>
<![CDATA[Herceg Novi, Crna Gora, 2020. str. 38-38 (ostalo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Mekterović, Darko; Supek, Ivan
]]>          <w:br/>
<![CDATA[Reakcija pionsko-nukleonske izmjene naboja na niskim energijam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Mekterović, Darko; Supek, Ivan
]]>          <w:br/>
<![CDATA[Udarni presjeci za pionsko-nukleonsku nabojnu izmjenu na malim energijama.  // Knjiga sazetaka, 4. znanstveni sastanak Hrvatskog fizikalnog društva / Kumerički, Krešimir (ur.).
]]>          <w:br/>
<![CDATA[Zagreb, 2003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ekterović, Darko
]]>          <w:br/>
<![CDATA[Differential corss sections for the pion-nucleon charge exchange reaction at low energies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kterović, Darko
]]>          <w:br/>
<![CDATA[Instantoni i spektar masa bariona u MIT modelu vreće., 2001., diplomski rad, Prirodoslovno-matematičk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2025-05-02T10:10:47+00:00</dcterms:created>
  <dcterms:modified xsi:type="dcterms:W3CDTF">2025-05-02T10:10:47+00:00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