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Gruić Grmuša (CROSBI Profil: 16617, MBZ: 222495)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Gruić Grmuša, Lovorka
]]>          <w:br/>
<![CDATA[Romaneskni svijet Kurta Vonneguta.. Rijeka: Filozofski fakultet Sveučilišta u Rijec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 Grmuša, Lovorka
]]>          <w:br/>
<![CDATA[“Knotting into” Gravity’s Rainbow: Scientific Paradigms and Literature. // The Errant Labor of the Humanities: Festschrift presented to Stipe Grgas / Cvek, Sven ; Knežević, Borislav ; Šesnić, Jelena (ur.).
]]>          <w:br/>
<![CDATA[Zagreb: FF Press, 2017. str. 303-320. (https://www.bib.irb.hr:8443/1018417)
]]>          <w:br/>
        </w:t>
      </w:r>
    </w:p>
    <w:p>
      <w:pPr/>
      <w:r>
        <w:rPr/>
        <w:t xml:space="preserve">
<![CDATA[Gruić-Grmuša, Lovorka; Brillenburg Wurth, Kiene
]]>          <w:br/>
<![CDATA[Cinematography as a Literary Concept in the (Post)Modern Age: Pirandello to Pynchon. // Between Page and Screen: Remaking Literature Through Cinema and Cyberspace / Brillenburg Wurth, Kiene (ur.).
]]>          <w:br/>
<![CDATA[New York (NY): Fordham University Press, 2012. str. 184-200
]]>          <w:br/>
        </w:t>
      </w:r>
    </w:p>
    <w:p>
      <w:pPr/>
      <w:r>
        <w:rPr/>
        <w:t xml:space="preserve">
<![CDATA[Gruić Grmuša, Lovorka
]]>          <w:br/>
<![CDATA[Thomas Pynchon: evolutia industrial-militara a spatiului-viteza si qlippoth, demonii mortii. // Heterocosmosuri/heterotopii: Spatiul in romanul anglo-saxon contemporan / Brinzeu, Pia (ur.).
]]>          <w:br/>
<![CDATA[Bukurešt: Editura ART, 2011. str. 187-206
]]>          <w:br/>
        </w:t>
      </w:r>
    </w:p>
    <w:p>
      <w:pPr/>
      <w:r>
        <w:rPr/>
        <w:t xml:space="preserve">
<![CDATA[Gruić-Grmuša, Lovorka
]]>          <w:br/>
<![CDATA[The Underworld and its Forces: Croatia, the Uskoks and their Fight for Autonomy in Against the Day. // Against the Grain: Reading Pynchon's Counternarratives / Sascha Pöhlmann (ur.).
]]>          <w:br/>
<![CDATA[Amsterdam : New York (NY): Rodopi, 2010. str. 263-289
]]>          <w:br/>
        </w:t>
      </w:r>
    </w:p>
    <w:p>
      <w:pPr/>
      <w:r>
        <w:rPr/>
        <w:t xml:space="preserve">
<![CDATA[Gruić Grmuša, Lovorka
]]>          <w:br/>
<![CDATA[The Notions/Issues of History in Postmodern Literature: Kurt Vonnegut. // Space and Time in Language and Literature / Brala Vukanović, Maja ; Gruić Grmuša, Lovorka (ur.).
]]>          <w:br/>
<![CDATA[Newcastle upon Tyne: Cambridge Scholars Publishing, 2009. str. 129-143
]]>          <w:br/>
        </w:t>
      </w:r>
    </w:p>
    <w:p>
      <w:pPr/>
      <w:r>
        <w:rPr/>
        <w:t xml:space="preserve">
<![CDATA[Gruić Grmuša, Lovorka
]]>          <w:br/>
<![CDATA[Bombardiranje Dresdena—povijesni trenutak koji je obilježio roman Kurta Vonneguta. // Književni kontekst / Stojmenska-Elzeser, Sonja ; Prokopiev, Aleksandar ; Avramovska, Nataša (ur.).
]]>          <w:br/>
<![CDATA[Skopje: Institut za makedonsku književnost, Sveučilište Sv. Ćiril i Metod, 2009. str. 93-101
]]>          <w:br/>
        </w:t>
      </w:r>
    </w:p>
    <w:p>
      <w:pPr/>
      <w:r>
        <w:rPr/>
        <w:t xml:space="preserve">
<![CDATA[Brala Vukanović, Maja; Gruić Grmuša, Lovorka
]]>          <w:br/>
<![CDATA[Capturing Space and Time: Mission (Im)Possible. // Space and Time in Language and Literature / Brala Vukanović, Maja ; Gruić Grmuša, Lovorka (ur.).
]]>          <w:br/>
<![CDATA[Newcastle upon Tyne: Cambridge Scholars Publishing, 2009. str. 1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 Grmuša, Lovorka
]]>          <w:br/>
<![CDATA[Postmodern Film and Fiction Intermediating: Texture, Spectacle, Theatricality, and Violence in Robert Coover's Texts.  // Journal of American studies of Turkey, 57 (2022), 1;  5-26 (međunarodna recenzija, članak, znanstveni)
]]>          <w:br/>
        </w:t>
      </w:r>
    </w:p>
    <w:p>
      <w:pPr/>
      <w:r>
        <w:rPr/>
        <w:t xml:space="preserve">
<![CDATA[Lovorka Gruić Grmuša
]]>          <w:br/>
<![CDATA[Karneval intertekstualnosti: Timequake Kurta Vonneguta.  // Hum (Mostar), 16 (2021), 26;  82-106 doi:10.47960/2303-7431.26.2021.82 (međunarodna recenzija, članak, znanstveni)
]]>          <w:br/>
        </w:t>
      </w:r>
    </w:p>
    <w:p>
      <w:pPr/>
      <w:r>
        <w:rPr/>
        <w:t xml:space="preserve">
<![CDATA[Gruić-Grmuša, Lovorka
]]>          <w:br/>
<![CDATA[Robert Coover's Self-Organized World: The Universal Baseball Orgaization, inc., J. Henry Waugh, PROP.  // Ege İngiliz ve Amerikan incelemeleri dergisi, 27 (2018), 1-2;  65-73 (međunarodna recenzija, članak, znanstveni)
]]>          <w:br/>
        </w:t>
      </w:r>
    </w:p>
    <w:p>
      <w:pPr/>
      <w:r>
        <w:rPr/>
        <w:t xml:space="preserve">
<![CDATA[Gruić Grmuša, Lovorka
]]>          <w:br/>
<![CDATA[“Cinematic” Gravity’s Rainbow: Indiscernibility of the Actual and the Virtual “There are worse foundations than film”.  // Open cultural studies, 1 (2017), 1;  257-269 doi:10.1515/culture-2017-0023 (međunarodna recenzija, članak, znanstveni)
]]>          <w:br/>
        </w:t>
      </w:r>
    </w:p>
    <w:p>
      <w:pPr/>
      <w:r>
        <w:rPr/>
        <w:t xml:space="preserve">
<![CDATA[Gruic Grmusa, Lovorka
]]>          <w:br/>
<![CDATA[Irreversible Time and Entropy in Thomas Pynchon's The Crying of Lot 49,.  // Athens journal of philology, Volume 4 (2017), Issue 4;  313-330 doi:10.30958/ajp/4.4.4 (međunarodna recenzija, članak, znanstveni)
]]>          <w:br/>
        </w:t>
      </w:r>
    </w:p>
    <w:p>
      <w:pPr/>
      <w:r>
        <w:rPr/>
        <w:t xml:space="preserve">
<![CDATA[Gruić-Grmuša, Lovorka
]]>          <w:br/>
<![CDATA[Alternate space-times in Robert Coover's texts : some ontological questions.  // Neohelicon, 41 (2014), 1;  255-282 doi:10.1007/s11059-014-0260-y (međunarodna recenzija, članak, znanstveni)
]]>          <w:br/>
        </w:t>
      </w:r>
    </w:p>
    <w:p>
      <w:pPr/>
      <w:r>
        <w:rPr/>
        <w:t xml:space="preserve">
<![CDATA[Gruić-Grmuša, Lovorka
]]>          <w:br/>
<![CDATA[The Transformations in the Understanding of Temporality in Postmodern Literature.  // Americana (Szeged), Volume IX (2013), Number 1. (podatak o recenziji nije dostupan, članak, znanstveni)
]]>          <w:br/>
        </w:t>
      </w:r>
    </w:p>
    <w:p>
      <w:pPr/>
      <w:r>
        <w:rPr/>
        <w:t xml:space="preserve">
<![CDATA[Gruić-Grmuša, Lovorka
]]>          <w:br/>
<![CDATA[(Post)utopian Vineland : Ideological Conflicts in the 1960s and the 1980s.  // Journal of american studies, 44 (2010), 2. (međunarodna recenzija, članak, znanstveni)
]]>          <w:br/>
        </w:t>
      </w:r>
    </w:p>
    <w:p>
      <w:pPr/>
      <w:r>
        <w:rPr/>
        <w:t xml:space="preserve">
<![CDATA[Gruić Grmuša, Lovorka
]]>          <w:br/>
<![CDATA[Gravity's Rainbow: Fragmentation, Posthistory, Speed, and the Historical Forces of the Atomic Age.  // Ege İngiliz ve Amerikan incelemeleri dergisi, 18 (2009), 2;  71-84 (međunarodna recenzija, članak, znanstveni)
]]>          <w:br/>
        </w:t>
      </w:r>
    </w:p>
    <w:p>
      <w:pPr/>
      <w:r>
        <w:rPr/>
        <w:t xml:space="preserve">
<![CDATA[Gruić Grmuša, Lovorka
]]>          <w:br/>
<![CDATA[Što je vrijeme? Promišljanja o definiranju, značenju, kategorijama i mjerilima vremena.  // Philological studies (Skopje), 1 (2009),  18-32 (međunarodna recenzija, članak, znanstveni)
]]>          <w:br/>
        </w:t>
      </w:r>
    </w:p>
    <w:p>
      <w:pPr/>
      <w:r>
        <w:rPr/>
        <w:t xml:space="preserve">
<![CDATA[Gruić Grmuša, Lovorka
]]>          <w:br/>
<![CDATA[Entropija jezika: kraj komunikacije u romanima Snow White Donalda Barthelmea i The Crying of Lot 49 Thomasa Pynchona.  // Novi izraz, 43-44 (2009),  61-73 (međunarodna recenzija, članak, znanstveni)
]]>          <w:br/>
        </w:t>
      </w:r>
    </w:p>
    <w:p>
      <w:pPr/>
      <w:r>
        <w:rPr/>
        <w:t xml:space="preserve">
<![CDATA[Gruić-Grmuša, Lovorka
]]>          <w:br/>
<![CDATA[The Public Burning: "Play(ing) games with the evidence, manipulat(ing) language itself, mak(ing) History a partisan ally?.  // American studies in Scandinavia, 41 (2009), 2;  79-97 (međunarodna recenzija, članak, znanstveni)
]]>          <w:br/>
        </w:t>
      </w:r>
    </w:p>
    <w:p>
      <w:pPr/>
      <w:r>
        <w:rPr/>
        <w:t xml:space="preserve">
<![CDATA[Gruić Grmuša, Lovorka
]]>          <w:br/>
<![CDATA[Američki postmoderni roman: Kurt Vonnegut u povijesnom kontekstu.  // Novi izraz, 41 (2008),  85-91 (međunarodna recenzija, članak, znanstveni)
]]>          <w:br/>
        </w:t>
      </w:r>
    </w:p>
    <w:p>
      <w:pPr/>
      <w:r>
        <w:rPr/>
        <w:t xml:space="preserve">
<![CDATA[Gruić Grmuša, Lovorka
]]>          <w:br/>
<![CDATA[Past and present interacting: A memory discourse in Robert Coover's Gerald's Party.  // English Text Construction, 1 (2008), 2;  281-296 doi:10.1075/etc.1.2.07gru (međunarodna recenzija, članak, znanstveni)
]]>          <w:br/>
        </w:t>
      </w:r>
    </w:p>
    <w:p>
      <w:pPr/>
      <w:r>
        <w:rPr/>
        <w:t xml:space="preserve">
<![CDATA[Gruić Grmuša, Lovorka
]]>          <w:br/>
<![CDATA[‘Njena’ zemlja i zemlja ‘duge’: Dvije feminističke utopije.  // Fluminensia, 11 (1999), 1-2;  83-100 (domaća recenzija, pregledni rad, znanstveni)
]]>          <w:br/>
        </w:t>
      </w:r>
    </w:p>
    <w:p>
      <w:pPr/>
      <w:r>
        <w:rPr/>
        <w:t xml:space="preserve">
<![CDATA[Gruić Grmuša, Lovorka
]]>          <w:br/>
<![CDATA[Granice između fikcionalnog i nefikcionalnog u romanu Slaughterhouse-Five Kurta Vonneguta.  // Glasje : časopis za književnost i umjetnost, 5 (1998), 10;  144-155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ić Grmuša, Lovorka
]]>          <w:br/>
<![CDATA[Cinematography and Television: The Indoctrinated Space-Time.  // Between Page and Screen: Remaking Literature Through Cinema and Cyberspace / Brillenburg Wurth, Kiene (ur.).
]]>          <w:br/>
<![CDATA[New York (NY): Fordham University Press, 2012. str. 184-200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His-stories of WWII.  // Society for Literature, Science and the Arts (SLSA)
]]>          <w:br/>
<![CDATA[Chicago (IL), Sjedinjene Američke Države, 2005. str. 129-143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Modern Physics in Postmodern Literature.  // Views and Voices: Inquiries into the English Language and Literature
]]>          <w:br/>
<![CDATA[Rijeka, 2004. str. 83-9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ić-Grmuša, Lovorka
]]>          <w:br/>
<![CDATA[The Notion/Issues of History in Postmodern Literature: Kurt Vonnegut.  // Space and Time in Language and Literature / Brala Vukanović, Marija ; Gruić Grmuša, Lovorka (ur.).
]]>          <w:br/>
<![CDATA[Cambridge: Cambridge Scholars Publishing, 2009. str. 129-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