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Ksenofont Ilakovac (CROSBI Profil: 13727, MBZ: 16961)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ko Hondl (1873.-1971) život i djelo. / Paušek-Baždar, Snježana ; Ilakovac, Ksenofont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106173)
]]>          <w:br/>
        </w:t>
      </w:r>
    </w:p>
    <w:p>
      <w:pPr/>
      <w:r>
        <w:rPr/>
        <w:t xml:space="preserve">
<![CDATA[Ilakovac, Ksenofont
]]>          <w:br/>
<![CDATA[Krsto Prelec - accelerator physicist. // Distinguished Croatian Scientists in America, Part 2 / Herak, Janko (ur.).
]]>          <w:br/>
<![CDATA[Zagreb: Hrvatsko-američko društvo, 1999. str. 73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akovac, Ksenofont
]]>          <w:br/>
<![CDATA[Application of the Integrated Voigt Function in Analysis of Experimental Line Spectra.  // Acta Physica Polonica. A, 136 (2019), 1;  107-113 doi:10.12693/APhysPolA.136.107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Vuković, Branko; Ilakovac, Ksenofont
]]>          <w:br/>
<![CDATA[Hypersatellite and satellite transitions in cobalt.  // Nuclear instruments & methods in physics research. Section B, Beam interactions with materials and atoms, 174 (2001), 4;  401-406 doi:10.1016/S0168-583X(01)00310-X (međunarodna recenzija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106150) (međunarodna recenzija, članak, znanstveni)
]]>          <w:br/>
        </w:t>
      </w:r>
    </w:p>
    <w:p>
      <w:pPr/>
      <w:r>
        <w:rPr/>
        <w:t xml:space="preserve">
<![CDATA[Pašić, Selim; Ilakovac, Ksenofont
]]>          <w:br/>
<![CDATA[Accurate determination of Compton backscattering in germanium at 86.5 keV on an absolute scale.  // Physical Review A, 61 (2000), 3.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determination of bremsstrahlung following photoabsorption of incident x and gamma rays.  // Physical Review A, 61 (2000), 4.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the component of the Ge-detector response function due to escape of secondary radiation.  // Nuclear instruments &#38; methods in physics research - section A : accelerators, spectrometers, detectors and associated equipment, 405 (1998), 1;  45-52 (međunarodna recenzija, članak, znanstveni)
]]>          <w:br/>
        </w:t>
      </w:r>
    </w:p>
    <w:p>
      <w:pPr/>
      <w:r>
        <w:rPr/>
        <w:t xml:space="preserve">
<![CDATA[Pašić, Selim; Ilakovac, Ksenofont
]]>          <w:br/>
<![CDATA[Detector-to-detector backscattering in germanium at 59.5 keV.  // Physical review A, 55 (1997), 6;  4248-4252 (međunarodna recenzija, članak, znanstveni)
]]>          <w:br/>
        </w:t>
      </w:r>
    </w:p>
    <w:p>
      <w:pPr/>
      <w:r>
        <w:rPr/>
        <w:t xml:space="preserve">
<![CDATA[Pašić, Selim; Ilakovac, Ksenofont
]]>          <w:br/>
<![CDATA[Compton backscattering of Hf K X-rays in germanium.  // Fizika B, 4 (1995), 2;  127-135 (međunarodna recenzija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
]]>          <w:br/>
<![CDATA[Search for double-photon decay of the Ag-109 metastable state at 88 keV.  // Fizika, 20 (1988), 1;  91-9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&#92;gamma-rays.  // Radiation Physics and Chemistry
]]>          <w:br/>
<![CDATA[Prag, Češka Republika: Elsevier, 2001. str. 395-396 (poster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106255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8th International Symposium on Radiation Physics, Abstracts / L. Musilek et al. (ur.).
]]>          <w:br/>
<![CDATA[Prag: International Radiation Physics Society, 2000. str. 256 - 256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 and gamma rays.  // 8th International Symposium on Radiation Physics, Abstracts / L. Musilek et al. (ur.).
]]>          <w:br/>
<![CDATA[Prag: International Radiation Physics Society, 2000. str. 257 - 257 (poster, međunarodn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>
      <w:pPr/>
      <w:r>
        <w:rPr/>
        <w:t xml:space="preserve">
<![CDATA[Pašić, Selim; Ilakovac, Ksenofont
]]>          <w:br/>
<![CDATA[Precizno apsolutno mjerenje Comptonovog raspršenja na vezanim elektronima germanija.  // II. Znanstveni sastanak Hrvatskog fizikalnog društva, Knjiga sažetaka / I. Batistić i dr. (ur.).
]]>          <w:br/>
<![CDATA[Zagreb: Hrvatsko fizikalno društvo, 1999. str. 76 - 76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Pašić, Selim; Ilakovac, Ksenofont
]]>          <w:br/>
<![CDATA[Coincidence measurement of Compton-scattering spectrum in germanium on absolute scale.  // 18th International Conference on X-ray and inner-shell processes, Book of Abstracts / D. Gemmel and G. Shenoy (ur.).
]]>          <w:br/>
<![CDATA[Chicago (IL): Argonne National Laboratory, 1999. str. 368-368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Mjerenje kočnog zračenja nastalog fotoapsorpcijom upadnog X- i gama-zračenja.  // II. Znanstveni sastanak Hrvatskog fizikalnog društva, Knjiga sažetaka / I. Batistić i dr. (ur.).
]]>          <w:br/>
<![CDATA[Zagreb: Hrvatsko fizikalno društvo, 1999. str. 77 - 77 (poster, domaća recenzija, sažetak, znanstveni)
]]>          <w:br/>
        </w:t>
      </w:r>
    </w:p>
    <w:p>
      <w:pPr/>
      <w:r>
        <w:rPr/>
        <w:t xml:space="preserve">
<![CDATA[Vuković, Branko; Ilakovac, Ksenofont
]]>          <w:br/>
<![CDATA[Intensity ratios and energy shifts of hypersatellite and satellite transitions in cobalt atoms.  // 18th International Conference on X-ray and inner-shell processes, Book of Abstracts / Gemmel, D. ; Shenoy, G. (ur.).
]]>          <w:br/>
<![CDATA[Chicago (IL): Argonne National Laboratory, 1999. str. 359-359 (poster, međunarodna recenzija, sažetak, znanstveni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>
      <w:pPr/>
      <w:r>
        <w:rPr/>
        <w:t xml:space="preserve">
<![CDATA[Vuković, Branko; Ilakovac, Ksenofont
]]>          <w:br/>
<![CDATA[Internal bremsstrahlung in 2p-electron capture decay of ^(179)Ta.  // 17th International Conference X-Ray and Inner-Shell Processes / Sonntag, B. ; Zimmerer, G. ; Laasch, W. (ur.).
]]>          <w:br/>
<![CDATA[Hamburg: HASYLAB-DESY, 1996. str. 109-109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Detector-to-detector Compton scattering of gamma rays in germanium.  // 17th International Conference X-Ray and Inner-Shell Processes / Sonntag, B. ; Zimmerer, G. ; Laasch, W. (ur.).
]]>          <w:br/>
<![CDATA[Hamburg: HASYLAB-DESY, 1996. str. 331-331 (poster, međunarodn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Vuković, Branko
]]>          <w:br/>
<![CDATA[Hipersatelitski i satelitski prijelazi u kobaltu., 2001., doktorska disertacija, Prirodoslovno-matematički fakultet, Zagreb
]]>          <w:br/>
        </w:t>
      </w:r>
    </w:p>
    <w:p>
      <w:pPr/>
      <w:r>
        <w:rPr/>
        <w:t xml:space="preserve">
<![CDATA[Pašić, Selim
]]>          <w:br/>
<![CDATA[Mjerenje Comptonovog raspršenja gama zračenja energije 59.537 keV u germaniju u širokom energijskom području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182917)
]]>          <w:br/>
        </w:t>
      </w:r>
    </w:p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>
      <w:pPr/>
      <w:r>
        <w:rPr/>
        <w:t xml:space="preserve">
<![CDATA[Bokulić, Tomislav
]]>          <w:br/>
<![CDATA[Vjerojatnost L2-L3 Coster-Kronigovog prijelaza i relativne vjerojatnosti L x prijelaza u atomima hafnija., 1996., magistarski rad, Prirodoslovno-matematički, Zagreb
]]>          <w:br/>
        </w:t>
      </w:r>
    </w:p>
    <w:p>
      <w:pPr/>
      <w:r>
        <w:rPr/>
        <w:t xml:space="preserve">
<![CDATA[Pešić, Roko
]]>          <w:br/>
<![CDATA[Dvojni fotonski raspad u 139L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