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Domaćinović (CROSBI Profil: 13201, MBZ: 156720)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omaćinović, Matija
]]>          <w:br/>
<![CDATA[Hranidba domaćih životinja., 2006
]]>          <w:br/>
        </w:t>
      </w:r>
    </w:p>
    <w:p>
      <w:pPr/>
      <w:r>
        <w:rPr/>
        <w:t xml:space="preserve">
<![CDATA[Rimac, Damir; Domaćinović, Matija; Haluška, Josip; Barić, Josip; Oršolić, Tatjana; Šumanovac, Josip
]]>          <w:br/>
<![CDATA[Proizvodnja mlijeka na obiteljskim gospodarstvima.
]]>          <w:br/>
<![CDATA[Vinkovci: Vukovarsko-srijemska županija, Upravni odjel za poljoprivredu i šumarstvo, 2005
]]>          <w:br/>
        </w:t>
      </w:r>
    </w:p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Domaćinović, Matija
]]>          <w:br/>
<![CDATA[Pravilna hranidba kao pretpostavka uspješne svinjogojske proizvodnje.  // Nova zemlja : revija za vrt, obitelj i agrar, 12 (2003), 22;  42-43 (podatak o recenziji nije dostupan, pregledni rad, struč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Domaćinović, Matija; Zdenko, Steiner; Zorica, Jurković; Franjo, Ivanković
]]>          <w:br/>
<![CDATA[Usporedba novijih načina toplinske obrade žitarica u tovu pilića.  // Krmiva : časopis o hranidbi životinja, proizvodnji i tehnologiji krme, 44 (2002), 1;  21-26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Domaćinović, Matija; Babel, D.
]]>          <w:br/>
<![CDATA[Rast i iskorištavanje hrane halotan-pozitivnih i halotan-negativnih svinja u tovu.  // Nauka u praksi, 17 (1989), 1-4;  19-24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Domaćinović, Matija
]]>          <w:br/>
<![CDATA[Silaža.  // Nova zemlja, 15 (2006), 36;  20-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aćinović, Matija; Šperanda, Marcela
]]>          <w:br/>
<![CDATA[Uzgoj svinja za proizvodnju tradicionalnih mesnih proizvoda.  // Poljoprivreda (Osijek), 20 (2014), 1;  58-58 (podatak o recenziji nije dostupan, osvrt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oturić, Tomislav; Frizon, Emilija; , Antinac, Davor; Domaćinović, Matija; Bobić, Tina; Mijić, Pero
]]>          <w:br/>
<![CDATA[Istraživanje koncentracije nitrata u bunarskoj vodi Osječko-baranjske županije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228-23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Domaćinović, Matija; Štefanić, Ivan; Steiner, Zdenko, Kralik, Davor
]]>          <w:br/>
<![CDATA[Ekonomski pokazatelji opravdanosti upotrebe polienzimskog preparata i termički obrađenih žitarica u tovu svinja.  // XXXIII Znanstveni skup hrvatskih agronoma / Borisla Varga i sur. (ur.).
]]>          <w:br/>
<![CDATA[Pula, Hrvatska: Agronomski fakultet, Zagreb, 1997. str. 163--- (predavanje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rić, Ante; Domaćinović, Matija; Šperanda, Marcela; Mijić, Pero
]]>          <w:br/>
<![CDATA[Advantages and disadvantages of whole milk and milk replacer in feeding of calves.  // Proceedings of the International symposium on animal science 2016 / Prof.dr. Zoran Popović (ur.).
]]>          <w:br/>
<![CDATA[Beograd, 2016. str. 234-240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turić, Tomislav
]]>          <w:br/>
<![CDATA[Intenzitet rasta i razvoj predželudaca teladi hranjene različitim udjelima nerazgradivog škroba i bjelančevina u buragu., 2017., doktorska disertacija, Fakultet agrobiotehničkih znanosti Osijek, Osijek. (https://www.bib.irb.hr:8443/1003698)
]]>          <w:br/>
        </w:t>
      </w:r>
    </w:p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>
      <w:pPr/>
      <w:r>
        <w:rPr/>
        <w:t xml:space="preserve">
<![CDATA[Domaćinović, Matija
]]>          <w:br/>
<![CDATA[Proizvodna obilježja svinja hranjenih smjesama s polienzimskim preparatom i termički obrađenim žitaricama., 1996., doktorska disertacija, Poljoprivredni fakultet,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Šušak, Vinko
]]>          <w:br/>
<![CDATA[Primjena različitih koncentracija premiksa u hranidbi tovnih pilića., 2002., magistarski rad, Poljoprivredni fakultet u Osijeku, Osijek
]]>          <w:br/>
        </w:t>
      </w:r>
    </w:p>
    <w:p>
      <w:pPr/>
      <w:r>
        <w:rPr/>
        <w:t xml:space="preserve">
<![CDATA[Šušak, Vinko
]]>          <w:br/>
<![CDATA[Primjena različitih koncentracija premiksa u hranidbi tovnih pilića., 2002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ipunić, Marko
]]>          <w:br/>
<![CDATA[Tehničko – tehnološko i financijsko rješenje produženog tova svinja za proizvodnju trajnih suhomesnatih proizvoda u Žito d.o.o. Osijek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Gregačević, Lidija
]]>          <w:br/>
<![CDATA[Nutritivni značaj prirodnih dodataka u hranidbi domaćih životinja., 2015., diplomski rad, diplomski, Poljoprivredni fakultet u Osijeku, Osijek
]]>          <w:br/>
        </w:t>
      </w:r>
    </w:p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
<![CDATA[Domaćinović, Matija
]]>          <w:br/>
<![CDATA[Hranidba mliječnih kra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