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12449, MBZ: 138244)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Damir
]]>          <w:br/>
<![CDATA[Pleading for experience including audiometry.  // Symposia otorhinolaryngologica Iugoslavica, 19 (1984), 1-2;  221-2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