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Lidija Tomas (CROSBI Profil: 11082, MBZ: 343905)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irjana Kralj Vasilj, Karolina Kramarić Ratković, Robert Lovrić, Dubravka Matijašić- Bodalec, Marija Kadović, Ivona Radulić, Ivka Blažević, Brankica Juranić, Štefica Mikšić, Marija Smješka, Mara Lopar, Ivanka Marendić, Jadranka Plužarić, Zdenka Rade, Marija Felendeš, Mirjana Mastelica, jasenka Vujanić, Kristina Bačkov, Ines Leto, Liljana Grdić, Silvija Piškorjanac, Nada Stipić, Lidija Tomas, Dalibor Ratić, Jasminka Baznik, Marijan Bašić, Petra Debeljak, Dragica Pavlović, Vlasta Pekić, Danijela Skelac
]]>          <w:br/>
<![CDATA[Teorijska promišljanja o/u zdravstvenoj njezi.. Osijek: Grafika Osijek, 2012 (zbornik) doi:javascript:open_window(
]]>          <w:br/>
        </w:t>
      </w:r>
    </w:p>
    <w:p>
      <w:pPr/>
      <w:r>
        <w:rPr/>
        <w:t xml:space="preserve">____________________</w:t>
      </w:r>
    </w:p>
    <w:p/>
    <w:p>
      <w:pPr>
        <w:pStyle w:val="paragraphStyle"/>
      </w:pPr>
      <w:r>
        <w:rPr/>
        <w:t xml:space="preserve">Broj zapisa: 1</w:t>
      </w:r>
    </w:p>
    <w:p>
      <w:pPr>
        <w:pStyle w:val="paragraphStyle"/>
      </w:pPr>
      <w:r>
        <w:rPr>
          <w:sz w:val="16"/>
          <w:szCs w:val="16"/>
        </w:rPr>
        <w:t xml:space="preserve">Izvezeno sa https://www.bib.irb.hr:8443/pretraga/?operators%3Dand%7C11082%7Ctext%7Cprofile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10:23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2025-05-02T10:22:23+00:00</dcterms:created>
  <dcterms:modified xsi:type="dcterms:W3CDTF">2025-05-02T10:22:23+00:00</dcterms:modified>
</cp:coreProperties>
</file>

<file path=docProps/custom.xml><?xml version="1.0" encoding="utf-8"?>
<Properties xmlns="http://schemas.openxmlformats.org/officeDocument/2006/custom-properties" xmlns:vt="http://schemas.openxmlformats.org/officeDocument/2006/docPropsVTypes"/>
</file>