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https://www.bib.irb.hr:8443/index.php/pretraga/?operators%3Dand%7CUniversity+of+R%C4%B3eka+%28grant+No.+uniri-biomed-18-1711323%29%7Ctext%7Cproject-sifra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