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i, Teuta; Durgo, Ksenija; Kmetič, Ivana; Šimić, Branimir
]]>          <w:br/>
<![CDATA[Vitamin E protects ovary cells against polychlorinated biphenyl induced toxicity.  // Toxicology Letters, Volume 229S (2014) / Kehrer, J.P. ; Dekant, W. ; Li, Y. ; Delclos, B ; Smith, C. V. ; Menzel, D.B. (ur.).
]]>          <w:br/>
<![CDATA[Oxford: Elsevier, 2014. str. S74-S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https://www.bib.irb.hr:8443/index.php/pretraga/?operators%3Dand%7C000070002226%7Ctext%7Cproject-sifra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