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Dora (CROSBI Profil: 9412, MBZ: 88421)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ečić. Dora
]]>          <w:br/>
<![CDATA[UNISIST Guidelines for the Evaluation of Information Systems and Services. Prepared for UNESCO under contract by F: W. Lancaster. Paris: UNESCO, 1978. (PGI/78/WS ; 18).  // Vjesnik bibliotekara Hrvatske, 24 (1980), 1-4;  371-37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bešćen, Dora
]]>          <w:br/>
<![CDATA[Nematopsis sp. u probavnim žlijezdama dagnji Mytilus galloprovincialis Lamarck, 1819.., 2018., diplomski rad, preddiplomski, Odjel za prirodne i zdravstvene studije, Pula
]]>          <w:br/>
        </w:t>
      </w:r>
    </w:p>
    <w:p>
      <w:pPr/>
      <w:r>
        <w:rPr/>
        <w:t xml:space="preserve">
<![CDATA[Mirna Dora
]]>          <w:br/>
<![CDATA[Zaštitini učinak polifenola iz vina i taloga koji nastaje tijekom pretakanja vina na oksidacijski stres i hiperkolesterolemiju., 201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