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Lelja Dobronić (CROSBI Profil: 8669, MBZ: 72252)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lnar, Branka; Dobronić, Lelja
]]>          <w:br/>
<![CDATA[Povijesni spomenici grada Zagreba. Svezak 23. Gradski zapisnik nakon požara 1674. Nastavak (1680 - 1686.).. Zagreb: Državni arhiv u Zagrebu, 2004 (Objavljeni izvori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lnar, Branka; Dobronić Lelja; 
]]>          <w:br/>
<![CDATA[Gradski zapisnik nakon požara 1674. :nastavak: (1680.-1686.). // Protocolum Civitatis post incendium 1674. : Continuatio : (Ann. 1680. - 1686.) / Molnar, Branka (ur.).
]]>          <w:br/>
<![CDATA[Zagreb: Državni arhiv u Zagrebu, 2004.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