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Lilić (CROSBI Profil: 5136, MBZ: 196656)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lić, Željka
]]>          <w:br/>
<![CDATA[Il traduttore come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ilić, Željka
]]>          <w:br/>
<![CDATA[Vino, pane e pesce: sapori mediterranei nei proverbi.  // CIVILTA ITALIANA - SOAVI SAPORI DELLA CULTURA ITALIANA / Van den Bossche, Bart; Bastiansen, Michael; Salvadori, Corrina (ur.).
]]>          <w:br/>
<![CDATA[Firenza : München: Franco Cesati Editore, 2000. str. 83-93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