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Dujella (CROSBI Profil: 5031, MBZ: 194744)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