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Ursić (CROSBI Profil: 41889, OBAD: -399801)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ldo, Karla
]]>          <w:br/>
<![CDATA[Proizvodni potencijal, fizikalne i kemijske značajke drva paulovnije., 2022., diplomski rad, diplomski, Fakultet šumarstva i drvne tehnologije, Zagreb
]]>          <w:br/>
        </w:t>
      </w:r>
    </w:p>
    <w:p>
      <w:pPr/>
      <w:r>
        <w:rPr/>
        <w:t xml:space="preserve">
<![CDATA[Ursić, Branko
]]>          <w:br/>
<![CDATA[Štete na dubećim stablima u proredi bjelogorične sastojine mehaniziranim sustavom pridobivanja drva., 201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