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Tuschl (CROSBI Profil: 41829, OBAD: -356356)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