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Majić Zidarić (CROSBI Profil: 40934, MBZ: 399066)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ić Zidarić, Višnja
]]>          <w:br/>
<![CDATA[Histološka, imunohistokemijska i MRI analiza razvoja strukturne osnove somatosenzoričkoga talamokortikalnoga sustava u ljudskom fetusu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