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Poropat Darrer (CROSBI Profil: 39436)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 Darrer, Jagoda; Pletikos Olof, Elenmari
]]>          <w:br/>
<![CDATA[Inaugural Addresses of Croatian Presidents: A Rhetorical Analysis of Values, Style and Delivery. // New Insights into Rhetoric and Argumentation / Runjić-Stoilova, Anita ; Varošanec-Škarić, Gordana (ur.).
]]>          <w:br/>
<![CDATA[Split: Filozofski fakultet Sveučilišta u Zagrebu, 2017. str. 157-187. (https://www.bib.irb.hr:8443/index.php/986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index.php/583950) (podatak o recenziji nije dostupan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index.php/47582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index.php/583955)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index.php/470515)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index.php/47377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index.php/58395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Leading the Winning Symphony: A Rhetorical Analysis of Figurativeness within Croatian Presidential Speeches.  // Book of abstracts - Days of Ivo Škarić / Vančura, Alma ; Varošanec-Škarić, Gordana (ur.).
]]>          <w:br/>
<![CDATA[Zagreb: Croatian Philological Association, 2020. str. 25-25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Values extolled in the European presidential addresses.  // Rhetoric in the Knowledge Society (Rhetoric in Society 5)
]]>          <w:br/>
<![CDATA[Varšava, Poljska, 2015. str. 4-4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What Contributes to the Ceremonial Aura.  // Days of Ivo Škarić: 2nd International Conference on Rhetoric - Book of abstractas / Dani Ive Škarića: Druga međunarodna konferencija o retorici - Knjiga sažetaka / Runjić-Stoilova, Anita ; Varošanec-Škarić, Gordana (ur.).
]]>          <w:br/>
<![CDATA[Zagreb: Croatian Philological Society, 2014. str. 88-89 (predavanje, međunarodna recenzija, sažetak, stručni)
]]>          <w:br/>
        </w:t>
      </w:r>
    </w:p>
    <w:p>
      <w:pPr/>
      <w:r>
        <w:rPr/>
        <w:t xml:space="preserve">
<![CDATA[Pletikos Olof, Elenmari; Poropat Darrer, Jagoda
]]>          <w:br/>
<![CDATA[Speeches of Acceptance: Say few words.  // Days of Ivo Škarić: International Conference on Rhetoric / Dani Ive Škarića: Međunarodna konferencija o retorici, Book of Abstracts / Knjiga sažetaka / Kišiček, Gabrijela ; Nikolić, Davor ; Varošanec-Škarić, Gordana (ur.).
]]>          <w:br/>
<![CDATA[Split: Hrvatsko filološko društvo, 2012. str. 48-4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ropat Darrer, Jagoda; Pletikos Olof, Elenmari
]]>          <w:br/>
<![CDATA[In search of populist symbols of the Croatian presidential rhetoric.  // Rhetoric in Society 7: Rhetoric as Equipment for Living
]]>          <w:br/>
<![CDATA[Gent, Belgij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ropat Darrer, Jagoda
]]>          <w:br/>
<![CDATA[Predsjednička retorika u Hrvatskoj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