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Božan (CROSBI Profil: 38869, MBZ: 389335)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žan, Domagoj; Sigmund, Ivan; Bosilj, Agneza; Pavin, Nenad
]]>          <w:br/>
<![CDATA[Coordinated poleward flux of sister kinetochore fibers drives chromosome congression and alignment.  // CMD29
]]>          <w:br/>
<![CDATA[Manchester, Ujedinjeno Kraljevstvo, 2022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